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BD3" w:rsidRDefault="00955BD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55BD3" w:rsidRDefault="00955BD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55BD3" w:rsidRDefault="00955BD3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200775" cy="8848725"/>
            <wp:effectExtent l="0" t="0" r="9525" b="9525"/>
            <wp:docPr id="1" name="Рисунок 1" descr="C:\Users\user\Pictures\ControlCenter4\Scan\CCI05042022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05042022_000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84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508" w:rsidRDefault="00591B33" w:rsidP="00591B33">
      <w:pPr>
        <w:keepNext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ГЛАВА 1. ОБЩИЕ  ПОЛОЖЕНИЯ</w:t>
      </w:r>
    </w:p>
    <w:p w:rsidR="007A7508" w:rsidRPr="008A1210" w:rsidRDefault="00B67C11" w:rsidP="00591B33">
      <w:pPr>
        <w:pStyle w:val="af1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Настоящий Устав регулирует образовательную, воспитательную и финансово-хозяйственную деятельность </w:t>
      </w:r>
      <w:r>
        <w:rPr>
          <w:rFonts w:ascii="Times New Roman" w:hAnsi="Times New Roman"/>
          <w:sz w:val="28"/>
          <w:szCs w:val="28"/>
        </w:rPr>
        <w:t>не имеющей членства унитарной</w:t>
      </w:r>
      <w:r>
        <w:rPr>
          <w:rFonts w:ascii="Times New Roman" w:hAnsi="Times New Roman" w:cs="Times New Roman"/>
          <w:sz w:val="28"/>
          <w:szCs w:val="28"/>
        </w:rPr>
        <w:t xml:space="preserve"> некоммерческой образовательной организации – государственного бюджетного общеобразовательного учреждения «</w:t>
      </w:r>
      <w:r w:rsidR="00452818">
        <w:rPr>
          <w:rFonts w:ascii="Times New Roman" w:hAnsi="Times New Roman" w:cs="Times New Roman"/>
          <w:sz w:val="28"/>
          <w:szCs w:val="28"/>
        </w:rPr>
        <w:t>Заинская школа №9 для детей с ограниченными возможностями здоровья</w:t>
      </w:r>
      <w:r>
        <w:rPr>
          <w:rFonts w:ascii="Times New Roman" w:hAnsi="Times New Roman" w:cs="Times New Roman"/>
          <w:sz w:val="28"/>
          <w:szCs w:val="28"/>
        </w:rPr>
        <w:t xml:space="preserve">» (далее – </w:t>
      </w:r>
      <w:r>
        <w:rPr>
          <w:rFonts w:ascii="Times New Roman" w:hAnsi="Times New Roman" w:cs="Times New Roman"/>
          <w:sz w:val="28"/>
          <w:szCs w:val="28"/>
          <w:lang w:val="tt-RU"/>
        </w:rPr>
        <w:t>Учреждение</w:t>
      </w:r>
      <w:r>
        <w:rPr>
          <w:rFonts w:ascii="Times New Roman" w:hAnsi="Times New Roman" w:cs="Times New Roman"/>
          <w:sz w:val="28"/>
          <w:szCs w:val="28"/>
        </w:rPr>
        <w:t>)</w:t>
      </w:r>
      <w:r w:rsidR="008A1210">
        <w:rPr>
          <w:rFonts w:ascii="Times New Roman" w:hAnsi="Times New Roman" w:cs="Times New Roman"/>
          <w:sz w:val="28"/>
          <w:szCs w:val="28"/>
        </w:rPr>
        <w:t>.</w:t>
      </w:r>
      <w:r w:rsidRPr="008A12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7508" w:rsidRDefault="00B67C11" w:rsidP="00591B33">
      <w:pPr>
        <w:pStyle w:val="af1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Учреждение создано на основании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приказа </w:t>
      </w:r>
      <w:r w:rsidR="00452818">
        <w:rPr>
          <w:rFonts w:ascii="Times New Roman" w:hAnsi="Times New Roman" w:cs="Times New Roman"/>
          <w:sz w:val="28"/>
          <w:szCs w:val="28"/>
        </w:rPr>
        <w:t>Отдела образования Заинска Республики</w:t>
      </w:r>
      <w:proofErr w:type="gramEnd"/>
      <w:r w:rsidR="00452818">
        <w:rPr>
          <w:rFonts w:ascii="Times New Roman" w:hAnsi="Times New Roman" w:cs="Times New Roman"/>
          <w:sz w:val="28"/>
          <w:szCs w:val="28"/>
        </w:rPr>
        <w:t xml:space="preserve"> Татарстан от 27.08.1998</w:t>
      </w:r>
      <w:r>
        <w:rPr>
          <w:rFonts w:ascii="Times New Roman" w:hAnsi="Times New Roman" w:cs="Times New Roman"/>
          <w:sz w:val="28"/>
          <w:szCs w:val="28"/>
        </w:rPr>
        <w:t xml:space="preserve"> №7</w:t>
      </w:r>
      <w:r w:rsidR="00452818">
        <w:rPr>
          <w:rFonts w:ascii="Times New Roman" w:hAnsi="Times New Roman" w:cs="Times New Roman"/>
          <w:sz w:val="28"/>
          <w:szCs w:val="28"/>
        </w:rPr>
        <w:t xml:space="preserve">66/0а. </w:t>
      </w:r>
    </w:p>
    <w:p w:rsidR="007A7508" w:rsidRDefault="00B67C11" w:rsidP="00591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Распоряжением Кабинета Министров </w:t>
      </w:r>
      <w:r w:rsidR="007762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Республики Татарстан от 23.12.2005 №2155-р Учреждение включено в перечень государственных учреждений</w:t>
      </w:r>
      <w:r w:rsidR="0077620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обеспечивающих осуществление Министерством образования и науки Республики Татарстан полномочий Республики Татарстан.</w:t>
      </w:r>
    </w:p>
    <w:p w:rsidR="007A7508" w:rsidRPr="007F4F2C" w:rsidRDefault="00B67C11" w:rsidP="00591B33">
      <w:pPr>
        <w:pStyle w:val="af1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 постановлением Кабинета Министров Республики Татарстан от 14.03.2015 №153 «О переименовании отдельных государственных общеобразовательных организаций, подведомственных Министерству образования и науки Республики Татарстан» государственное бюджетное специальное (коррекционное) образовательное учреждение для </w:t>
      </w:r>
      <w:r w:rsidR="007F4F2C">
        <w:rPr>
          <w:rFonts w:ascii="Times New Roman" w:hAnsi="Times New Roman" w:cs="Times New Roman"/>
          <w:sz w:val="28"/>
          <w:szCs w:val="28"/>
        </w:rPr>
        <w:t xml:space="preserve">обучающихся, воспитанников с ограниченными возможностями здоровья «Заинская специальная (коррекционная) общеобразовательная школа </w:t>
      </w:r>
      <w:r w:rsidR="007F4F2C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7F4F2C" w:rsidRPr="007F4F2C">
        <w:rPr>
          <w:rFonts w:ascii="Times New Roman" w:hAnsi="Times New Roman" w:cs="Times New Roman"/>
          <w:sz w:val="28"/>
          <w:szCs w:val="28"/>
        </w:rPr>
        <w:t xml:space="preserve"> </w:t>
      </w:r>
      <w:r w:rsidR="007F4F2C">
        <w:rPr>
          <w:rFonts w:ascii="Times New Roman" w:hAnsi="Times New Roman" w:cs="Times New Roman"/>
          <w:sz w:val="28"/>
          <w:szCs w:val="28"/>
        </w:rPr>
        <w:t xml:space="preserve">вида» переименовано в государственное бюджетное общеобразовательное учреждение «Заинская школа №9 для детей с ограниченными возможностями здоровья». </w:t>
      </w:r>
      <w:proofErr w:type="gramEnd"/>
    </w:p>
    <w:p w:rsidR="007A7508" w:rsidRDefault="00B67C11" w:rsidP="00591B33">
      <w:pPr>
        <w:pStyle w:val="af1"/>
        <w:keepNext/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Полное наименование </w:t>
      </w:r>
      <w:r>
        <w:rPr>
          <w:rFonts w:ascii="Times New Roman" w:hAnsi="Times New Roman"/>
          <w:sz w:val="28"/>
          <w:szCs w:val="28"/>
          <w:lang w:val="tt-RU"/>
        </w:rPr>
        <w:t>Учреждения</w:t>
      </w:r>
      <w:r>
        <w:rPr>
          <w:rFonts w:ascii="Times New Roman" w:hAnsi="Times New Roman"/>
          <w:sz w:val="28"/>
          <w:szCs w:val="28"/>
        </w:rPr>
        <w:t xml:space="preserve"> на русском языке: </w:t>
      </w:r>
      <w:r w:rsidR="007F4F2C">
        <w:rPr>
          <w:rFonts w:ascii="Times New Roman" w:hAnsi="Times New Roman" w:cs="Times New Roman"/>
          <w:sz w:val="28"/>
          <w:szCs w:val="28"/>
        </w:rPr>
        <w:t>государственное бюджетное общеобразовательное учреждение «Заинская школа №9 для детей с ограниченными возможностями здоровья».</w:t>
      </w:r>
    </w:p>
    <w:p w:rsidR="007A7508" w:rsidRDefault="00B67C11" w:rsidP="00591B33">
      <w:pPr>
        <w:pStyle w:val="af1"/>
        <w:keepNext/>
        <w:widowControl w:val="0"/>
        <w:autoSpaceDE w:val="0"/>
        <w:autoSpaceDN w:val="0"/>
        <w:adjustRightInd w:val="0"/>
        <w:spacing w:after="0" w:line="240" w:lineRule="auto"/>
        <w:ind w:left="9" w:firstLineChars="250" w:firstLine="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Сокращенное наименование Учреждения на русском языке: ГБОУ «</w:t>
      </w:r>
      <w:r w:rsidR="007F4F2C">
        <w:rPr>
          <w:rFonts w:ascii="Times New Roman" w:hAnsi="Times New Roman" w:cs="Times New Roman"/>
          <w:sz w:val="28"/>
          <w:szCs w:val="28"/>
        </w:rPr>
        <w:t>Заинская школа №9»</w:t>
      </w:r>
      <w:r w:rsidR="0077620D">
        <w:rPr>
          <w:rFonts w:ascii="Times New Roman" w:hAnsi="Times New Roman" w:cs="Times New Roman"/>
          <w:sz w:val="28"/>
          <w:szCs w:val="28"/>
        </w:rPr>
        <w:t>.</w:t>
      </w:r>
    </w:p>
    <w:p w:rsidR="007A7508" w:rsidRDefault="00B67C11" w:rsidP="00591B33">
      <w:pPr>
        <w:spacing w:after="0" w:line="240" w:lineRule="auto"/>
        <w:ind w:firstLineChars="235" w:firstLine="658"/>
        <w:jc w:val="both"/>
        <w:outlineLvl w:val="0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Полное наименование Учреждения на татарском языке: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Сәламәтлеге</w:t>
      </w:r>
      <w:proofErr w:type="spellEnd"/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>
        <w:rPr>
          <w:rStyle w:val="a4"/>
          <w:rFonts w:ascii="Times New Roman" w:hAnsi="Times New Roman" w:cs="Times New Roman"/>
          <w:b w:val="0"/>
          <w:sz w:val="28"/>
          <w:szCs w:val="28"/>
        </w:rPr>
        <w:t>чикләнгән</w:t>
      </w:r>
      <w:proofErr w:type="spellEnd"/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>
        <w:rPr>
          <w:rStyle w:val="a4"/>
          <w:rFonts w:ascii="Times New Roman" w:hAnsi="Times New Roman" w:cs="Times New Roman"/>
          <w:b w:val="0"/>
          <w:sz w:val="28"/>
          <w:szCs w:val="28"/>
        </w:rPr>
        <w:t>балалар</w:t>
      </w:r>
      <w:proofErr w:type="spellEnd"/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>
        <w:rPr>
          <w:rStyle w:val="a4"/>
          <w:rFonts w:ascii="Times New Roman" w:hAnsi="Times New Roman" w:cs="Times New Roman"/>
          <w:b w:val="0"/>
          <w:sz w:val="28"/>
          <w:szCs w:val="28"/>
        </w:rPr>
        <w:t>өчен</w:t>
      </w:r>
      <w:proofErr w:type="spellEnd"/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9 </w:t>
      </w:r>
      <w:proofErr w:type="spellStart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нчы</w:t>
      </w:r>
      <w:proofErr w:type="spellEnd"/>
      <w:r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proofErr w:type="gramStart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З</w:t>
      </w:r>
      <w:proofErr w:type="gramEnd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әй</w:t>
      </w:r>
      <w:proofErr w:type="spellEnd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>
        <w:rPr>
          <w:rStyle w:val="a4"/>
          <w:rFonts w:ascii="Times New Roman" w:hAnsi="Times New Roman" w:cs="Times New Roman"/>
          <w:b w:val="0"/>
          <w:sz w:val="28"/>
          <w:szCs w:val="28"/>
        </w:rPr>
        <w:t>мәктә</w:t>
      </w:r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бе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дәүләт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бюджет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гомуми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белем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учреждениесе</w:t>
      </w:r>
      <w:proofErr w:type="spellEnd"/>
      <w:r w:rsidR="0077620D">
        <w:rPr>
          <w:rFonts w:ascii="Times New Roman" w:hAnsi="Times New Roman" w:cs="Times New Roman"/>
          <w:sz w:val="28"/>
          <w:szCs w:val="28"/>
        </w:rPr>
        <w:t>.</w:t>
      </w:r>
    </w:p>
    <w:p w:rsidR="007A7508" w:rsidRDefault="00B67C11" w:rsidP="00591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Сокращенное наименование Учреждения на татарском языке: «</w:t>
      </w:r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9 </w:t>
      </w:r>
      <w:proofErr w:type="spellStart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нчы</w:t>
      </w:r>
      <w:proofErr w:type="spellEnd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proofErr w:type="gramStart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З</w:t>
      </w:r>
      <w:proofErr w:type="gramEnd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әй</w:t>
      </w:r>
      <w:proofErr w:type="spellEnd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7F4F2C">
        <w:rPr>
          <w:rStyle w:val="a4"/>
          <w:rFonts w:ascii="Times New Roman" w:hAnsi="Times New Roman" w:cs="Times New Roman"/>
          <w:b w:val="0"/>
          <w:sz w:val="28"/>
          <w:szCs w:val="28"/>
        </w:rPr>
        <w:t>мәктәбе</w:t>
      </w:r>
      <w:proofErr w:type="spellEnd"/>
      <w:r w:rsidR="007F4F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» ДБГУ.</w:t>
      </w:r>
    </w:p>
    <w:p w:rsidR="007A7508" w:rsidRDefault="00B67C11" w:rsidP="00591B33">
      <w:pPr>
        <w:pStyle w:val="2"/>
        <w:numPr>
          <w:ilvl w:val="1"/>
          <w:numId w:val="1"/>
        </w:numPr>
        <w:shd w:val="clear" w:color="auto" w:fill="auto"/>
        <w:tabs>
          <w:tab w:val="left" w:pos="877"/>
        </w:tabs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Учреждение</w:t>
      </w:r>
      <w:r>
        <w:rPr>
          <w:color w:val="000000"/>
          <w:sz w:val="28"/>
          <w:szCs w:val="28"/>
        </w:rPr>
        <w:t xml:space="preserve"> в своей деятельности руководствуется Конституцией Российской Федерации, Конституцией Республики Татарстан, федеральными законами, законами Республики Татарстан, иными нормативными правовыми актами Российской Федерации и Республики Татарстан, а также настоящим Уставом. Устав является единственным учредительным документом Учреждения.</w:t>
      </w:r>
    </w:p>
    <w:p w:rsidR="007A7508" w:rsidRDefault="00B67C11" w:rsidP="00591B33">
      <w:pPr>
        <w:pStyle w:val="2"/>
        <w:numPr>
          <w:ilvl w:val="1"/>
          <w:numId w:val="1"/>
        </w:numPr>
        <w:shd w:val="clear" w:color="auto" w:fill="auto"/>
        <w:tabs>
          <w:tab w:val="left" w:pos="742"/>
        </w:tabs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Учреждение</w:t>
      </w:r>
      <w:r>
        <w:rPr>
          <w:color w:val="000000"/>
          <w:sz w:val="28"/>
          <w:szCs w:val="28"/>
        </w:rPr>
        <w:t xml:space="preserve"> является юридическим лицом, имеет лицевой счет в органах казначейства, открытый в установленном порядке в соответствии с законодательством Российской Федерации, обособленное имущество, закрепленное за ним на праве оперативного управления, от своего имени приобретает имущественные и личные неимущественные права и несет обязанности.</w:t>
      </w:r>
    </w:p>
    <w:p w:rsidR="00DB1F6E" w:rsidRPr="00433AD5" w:rsidRDefault="00B67C11" w:rsidP="00591B33">
      <w:pPr>
        <w:pStyle w:val="2"/>
        <w:numPr>
          <w:ilvl w:val="1"/>
          <w:numId w:val="1"/>
        </w:numPr>
        <w:shd w:val="clear" w:color="auto" w:fill="auto"/>
        <w:tabs>
          <w:tab w:val="left" w:pos="742"/>
        </w:tabs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Учреждение</w:t>
      </w:r>
      <w:r>
        <w:rPr>
          <w:color w:val="000000"/>
          <w:sz w:val="28"/>
          <w:szCs w:val="28"/>
        </w:rPr>
        <w:t xml:space="preserve"> является государственным учреждением, тип – бюджетное учреждение, тип образовательной организации – общеобразовательная организация, создается для выполнения работ и оказания </w:t>
      </w:r>
      <w:r>
        <w:rPr>
          <w:color w:val="000000"/>
          <w:sz w:val="28"/>
          <w:szCs w:val="28"/>
        </w:rPr>
        <w:lastRenderedPageBreak/>
        <w:t xml:space="preserve">услуг в </w:t>
      </w:r>
      <w:r>
        <w:rPr>
          <w:sz w:val="28"/>
          <w:szCs w:val="28"/>
          <w:lang w:eastAsia="ru-RU"/>
        </w:rPr>
        <w:t xml:space="preserve">целях обеспечения реализации </w:t>
      </w:r>
      <w:r>
        <w:rPr>
          <w:color w:val="000000"/>
          <w:sz w:val="28"/>
          <w:szCs w:val="28"/>
        </w:rPr>
        <w:t>предусмотренных законодательством Российской Федерации, полномочий органов государственной власти Республики Татарстан по предоставлению общего образования для детей с огран</w:t>
      </w:r>
      <w:r w:rsidR="00433AD5">
        <w:rPr>
          <w:color w:val="000000"/>
          <w:sz w:val="28"/>
          <w:szCs w:val="28"/>
        </w:rPr>
        <w:t>иченными возможностями здоровья</w:t>
      </w:r>
      <w:r w:rsidR="004C3AFC" w:rsidRPr="00433AD5">
        <w:rPr>
          <w:color w:val="000000"/>
          <w:sz w:val="28"/>
          <w:szCs w:val="28"/>
        </w:rPr>
        <w:t xml:space="preserve">. </w:t>
      </w:r>
    </w:p>
    <w:p w:rsidR="00E74DD3" w:rsidRDefault="00E74DD3" w:rsidP="00591B33">
      <w:pPr>
        <w:pStyle w:val="2"/>
        <w:numPr>
          <w:ilvl w:val="1"/>
          <w:numId w:val="1"/>
        </w:numPr>
        <w:shd w:val="clear" w:color="auto" w:fill="auto"/>
        <w:tabs>
          <w:tab w:val="left" w:pos="795"/>
        </w:tabs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Учреждение не имеет</w:t>
      </w:r>
      <w:r w:rsidR="00433AD5">
        <w:rPr>
          <w:sz w:val="28"/>
          <w:szCs w:val="28"/>
        </w:rPr>
        <w:t xml:space="preserve"> филиалов и</w:t>
      </w:r>
      <w:r>
        <w:rPr>
          <w:sz w:val="28"/>
          <w:szCs w:val="28"/>
        </w:rPr>
        <w:t xml:space="preserve"> представительств.</w:t>
      </w:r>
    </w:p>
    <w:p w:rsidR="007A7508" w:rsidRDefault="00B67C11" w:rsidP="00591B33">
      <w:pPr>
        <w:pStyle w:val="2"/>
        <w:numPr>
          <w:ilvl w:val="1"/>
          <w:numId w:val="1"/>
        </w:numPr>
        <w:shd w:val="clear" w:color="auto" w:fill="auto"/>
        <w:tabs>
          <w:tab w:val="left" w:pos="795"/>
        </w:tabs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Учредителем Учреждения и собственником ее</w:t>
      </w:r>
      <w:r>
        <w:rPr>
          <w:color w:val="000000"/>
          <w:sz w:val="28"/>
          <w:szCs w:val="28"/>
        </w:rPr>
        <w:t xml:space="preserve"> имущества является Республика Татарстан. Функции и полномочия учредителя Учреждения осуществляет Министерство образования и науки Республики Татарстан (далее - Учредитель).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 (далее - Собственник).</w:t>
      </w:r>
    </w:p>
    <w:p w:rsidR="007A7508" w:rsidRDefault="00B67C11" w:rsidP="00591B33">
      <w:pPr>
        <w:pStyle w:val="2"/>
        <w:shd w:val="clear" w:color="auto" w:fill="auto"/>
        <w:tabs>
          <w:tab w:val="left" w:pos="786"/>
        </w:tabs>
        <w:spacing w:line="240" w:lineRule="auto"/>
        <w:ind w:firstLine="709"/>
        <w:rPr>
          <w:color w:val="000000"/>
          <w:sz w:val="28"/>
          <w:szCs w:val="28"/>
        </w:rPr>
      </w:pPr>
      <w:r>
        <w:rPr>
          <w:sz w:val="28"/>
          <w:szCs w:val="28"/>
        </w:rPr>
        <w:t>Учреждение</w:t>
      </w:r>
      <w:r>
        <w:rPr>
          <w:color w:val="000000"/>
          <w:sz w:val="28"/>
          <w:szCs w:val="28"/>
        </w:rPr>
        <w:t xml:space="preserve"> отвечает по своим обязательствам всем закрепленным за ним на праве оперативного управления имуществом, за исключением особо ценного движимого и</w:t>
      </w:r>
      <w:r>
        <w:rPr>
          <w:sz w:val="28"/>
          <w:szCs w:val="28"/>
        </w:rPr>
        <w:t>мущества, за</w:t>
      </w:r>
      <w:r>
        <w:rPr>
          <w:color w:val="000000"/>
          <w:sz w:val="28"/>
          <w:szCs w:val="28"/>
        </w:rPr>
        <w:t>крепленного за ним Собственни</w:t>
      </w:r>
      <w:r>
        <w:rPr>
          <w:sz w:val="28"/>
          <w:szCs w:val="28"/>
        </w:rPr>
        <w:t>ком или приобретенным Учреждением за счет средств, выделенных ей</w:t>
      </w:r>
      <w:r>
        <w:rPr>
          <w:color w:val="000000"/>
          <w:sz w:val="28"/>
          <w:szCs w:val="28"/>
        </w:rPr>
        <w:t xml:space="preserve"> Учредителем на приобретение такого имущества, а также недвижимого имущества.</w:t>
      </w:r>
    </w:p>
    <w:p w:rsidR="007A7508" w:rsidRDefault="00B67C11" w:rsidP="00591B33">
      <w:pPr>
        <w:pStyle w:val="2"/>
        <w:shd w:val="clear" w:color="auto" w:fill="auto"/>
        <w:tabs>
          <w:tab w:val="left" w:pos="786"/>
        </w:tabs>
        <w:suppressAutoHyphens/>
        <w:spacing w:line="240" w:lineRule="auto"/>
        <w:ind w:firstLine="709"/>
        <w:rPr>
          <w:color w:val="000000"/>
          <w:sz w:val="28"/>
          <w:szCs w:val="28"/>
        </w:rPr>
      </w:pPr>
      <w:r>
        <w:t>По обязательствам Учреждения, связанным с причинением вреда гражданам, при недостаточности имущества Учреждения, на которое может быть обращено взыскание, субсидиарную ответственность несет собственник имущества Учреждения</w:t>
      </w:r>
      <w:r>
        <w:rPr>
          <w:sz w:val="28"/>
          <w:szCs w:val="28"/>
        </w:rPr>
        <w:t>.</w:t>
      </w:r>
    </w:p>
    <w:p w:rsidR="007A7508" w:rsidRDefault="00B67C11" w:rsidP="00591B33">
      <w:pPr>
        <w:pStyle w:val="2"/>
        <w:numPr>
          <w:ilvl w:val="1"/>
          <w:numId w:val="1"/>
        </w:numPr>
        <w:shd w:val="clear" w:color="auto" w:fill="auto"/>
        <w:tabs>
          <w:tab w:val="left" w:pos="766"/>
        </w:tabs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Учреждение</w:t>
      </w:r>
      <w:r>
        <w:rPr>
          <w:color w:val="000000"/>
          <w:sz w:val="28"/>
          <w:szCs w:val="28"/>
        </w:rPr>
        <w:t xml:space="preserve"> имеет печать, угловой штамп, бланки и другие реквизиты.</w:t>
      </w:r>
    </w:p>
    <w:p w:rsidR="007A7508" w:rsidRDefault="00B67C11" w:rsidP="00591B33">
      <w:pPr>
        <w:pStyle w:val="2"/>
        <w:numPr>
          <w:ilvl w:val="1"/>
          <w:numId w:val="1"/>
        </w:numPr>
        <w:shd w:val="clear" w:color="auto" w:fill="auto"/>
        <w:tabs>
          <w:tab w:val="left" w:pos="766"/>
        </w:tabs>
        <w:spacing w:line="240" w:lineRule="auto"/>
        <w:ind w:left="0" w:firstLine="709"/>
        <w:rPr>
          <w:sz w:val="28"/>
          <w:szCs w:val="28"/>
        </w:rPr>
      </w:pPr>
      <w:r>
        <w:rPr>
          <w:color w:val="000000"/>
          <w:sz w:val="28"/>
          <w:szCs w:val="28"/>
        </w:rPr>
        <w:t>Медицинское обслуживание в Учреждении осуществляют штатные медици</w:t>
      </w:r>
      <w:r>
        <w:rPr>
          <w:sz w:val="28"/>
          <w:szCs w:val="28"/>
        </w:rPr>
        <w:t>нские работники, которые наряду с</w:t>
      </w:r>
      <w:r>
        <w:rPr>
          <w:color w:val="000000"/>
          <w:sz w:val="28"/>
          <w:szCs w:val="28"/>
        </w:rPr>
        <w:t xml:space="preserve"> педагогическими работниками несут ответственность за проведение лечебно-профилактических мероприятий, соблюдение санитарно-гигиенических норм, режим и качество питания</w:t>
      </w:r>
      <w:r>
        <w:rPr>
          <w:sz w:val="28"/>
          <w:szCs w:val="28"/>
        </w:rPr>
        <w:t xml:space="preserve"> обучающихся. Учреждение</w:t>
      </w:r>
      <w:r>
        <w:rPr>
          <w:color w:val="000000"/>
          <w:sz w:val="28"/>
          <w:szCs w:val="28"/>
        </w:rPr>
        <w:t xml:space="preserve"> предоставляет помещение с </w:t>
      </w:r>
      <w:r>
        <w:rPr>
          <w:sz w:val="28"/>
          <w:szCs w:val="28"/>
        </w:rPr>
        <w:t>с</w:t>
      </w:r>
      <w:r>
        <w:rPr>
          <w:color w:val="000000"/>
          <w:sz w:val="28"/>
          <w:szCs w:val="28"/>
        </w:rPr>
        <w:t>оответствующими условиями для работы медицинских работников.</w:t>
      </w:r>
    </w:p>
    <w:p w:rsidR="007A7508" w:rsidRDefault="00B67C11" w:rsidP="00591B33">
      <w:pPr>
        <w:pStyle w:val="2"/>
        <w:numPr>
          <w:ilvl w:val="1"/>
          <w:numId w:val="1"/>
        </w:numPr>
        <w:shd w:val="clear" w:color="auto" w:fill="auto"/>
        <w:tabs>
          <w:tab w:val="left" w:pos="766"/>
        </w:tabs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Организация питания в Учреждении осуществляется Учреждением и предприятиями, поставщиками продуктов питания на договорной основе в специально отведенном помещении (столовой). Обеспечение питанием </w:t>
      </w:r>
      <w:r>
        <w:rPr>
          <w:sz w:val="28"/>
          <w:szCs w:val="28"/>
          <w:lang w:eastAsia="ru-RU"/>
        </w:rPr>
        <w:t>обучающихся</w:t>
      </w:r>
      <w:r>
        <w:rPr>
          <w:sz w:val="28"/>
          <w:szCs w:val="28"/>
        </w:rPr>
        <w:t xml:space="preserve"> осуществляется за счет бюджетных ассигнований бюджета Республики Татарстан.</w:t>
      </w:r>
    </w:p>
    <w:p w:rsidR="007A7508" w:rsidRPr="005557AF" w:rsidRDefault="005557AF" w:rsidP="00591B33">
      <w:pPr>
        <w:pStyle w:val="2"/>
        <w:numPr>
          <w:ilvl w:val="1"/>
          <w:numId w:val="1"/>
        </w:numPr>
        <w:shd w:val="clear" w:color="auto" w:fill="auto"/>
        <w:tabs>
          <w:tab w:val="left" w:pos="766"/>
        </w:tabs>
        <w:autoSpaceDE w:val="0"/>
        <w:autoSpaceDN w:val="0"/>
        <w:adjustRightInd w:val="0"/>
        <w:spacing w:line="240" w:lineRule="auto"/>
        <w:ind w:left="0" w:firstLine="709"/>
        <w:rPr>
          <w:sz w:val="28"/>
          <w:szCs w:val="28"/>
        </w:rPr>
      </w:pPr>
      <w:r w:rsidRPr="005557AF">
        <w:rPr>
          <w:color w:val="FF0000"/>
          <w:sz w:val="28"/>
          <w:szCs w:val="28"/>
        </w:rPr>
        <w:t xml:space="preserve"> </w:t>
      </w:r>
      <w:r w:rsidR="00B67C11" w:rsidRPr="005557AF">
        <w:rPr>
          <w:sz w:val="28"/>
          <w:szCs w:val="28"/>
        </w:rPr>
        <w:t xml:space="preserve">Место нахождения </w:t>
      </w:r>
      <w:r w:rsidR="00B67C11" w:rsidRPr="005557AF">
        <w:rPr>
          <w:sz w:val="28"/>
          <w:szCs w:val="28"/>
          <w:lang w:val="tt-RU"/>
        </w:rPr>
        <w:t>Учреждения</w:t>
      </w:r>
      <w:r w:rsidR="00B67C11" w:rsidRPr="005557AF">
        <w:rPr>
          <w:sz w:val="28"/>
          <w:szCs w:val="28"/>
        </w:rPr>
        <w:t xml:space="preserve"> (юридический адрес): </w:t>
      </w:r>
      <w:bookmarkStart w:id="0" w:name="Par55"/>
      <w:bookmarkStart w:id="1" w:name="вторая_глава"/>
      <w:bookmarkEnd w:id="0"/>
      <w:r w:rsidR="00FB7E93" w:rsidRPr="005557AF">
        <w:rPr>
          <w:sz w:val="28"/>
          <w:szCs w:val="28"/>
        </w:rPr>
        <w:t>423520, Республика Татарстан, г. Заинск, ул.</w:t>
      </w:r>
      <w:r>
        <w:rPr>
          <w:sz w:val="28"/>
          <w:szCs w:val="28"/>
        </w:rPr>
        <w:t xml:space="preserve"> </w:t>
      </w:r>
      <w:r w:rsidR="00FB7E93" w:rsidRPr="005557AF">
        <w:rPr>
          <w:sz w:val="28"/>
          <w:szCs w:val="28"/>
        </w:rPr>
        <w:t>Ленина,</w:t>
      </w:r>
      <w:r>
        <w:rPr>
          <w:sz w:val="28"/>
          <w:szCs w:val="28"/>
        </w:rPr>
        <w:t xml:space="preserve"> </w:t>
      </w:r>
      <w:r w:rsidR="00FB7E93" w:rsidRPr="005557AF">
        <w:rPr>
          <w:sz w:val="28"/>
          <w:szCs w:val="28"/>
        </w:rPr>
        <w:t>д. 26Г/1.</w:t>
      </w:r>
    </w:p>
    <w:p w:rsidR="007A7508" w:rsidRPr="00FB7E93" w:rsidRDefault="00B67C11" w:rsidP="00591B33">
      <w:pPr>
        <w:pStyle w:val="2"/>
        <w:numPr>
          <w:ilvl w:val="1"/>
          <w:numId w:val="1"/>
        </w:numPr>
        <w:shd w:val="clear" w:color="auto" w:fill="auto"/>
        <w:autoSpaceDE w:val="0"/>
        <w:autoSpaceDN w:val="0"/>
        <w:adjustRightInd w:val="0"/>
        <w:spacing w:line="240" w:lineRule="auto"/>
        <w:ind w:left="0" w:firstLine="709"/>
        <w:rPr>
          <w:sz w:val="28"/>
          <w:szCs w:val="28"/>
        </w:rPr>
      </w:pPr>
      <w:r w:rsidRPr="00FB7E93">
        <w:rPr>
          <w:sz w:val="28"/>
          <w:szCs w:val="28"/>
        </w:rPr>
        <w:t xml:space="preserve">Место </w:t>
      </w:r>
      <w:r w:rsidR="0075522F">
        <w:rPr>
          <w:sz w:val="28"/>
          <w:szCs w:val="28"/>
        </w:rPr>
        <w:t>осуществления образовательной деятельности</w:t>
      </w:r>
      <w:r w:rsidR="00FB7E93">
        <w:rPr>
          <w:sz w:val="28"/>
          <w:szCs w:val="28"/>
        </w:rPr>
        <w:t xml:space="preserve"> (фактический адрес): 423520, Республика Татарстан, г. Заинск, ул.</w:t>
      </w:r>
      <w:r w:rsidR="005557AF">
        <w:rPr>
          <w:sz w:val="28"/>
          <w:szCs w:val="28"/>
        </w:rPr>
        <w:t xml:space="preserve"> </w:t>
      </w:r>
      <w:r w:rsidR="00FB7E93">
        <w:rPr>
          <w:sz w:val="28"/>
          <w:szCs w:val="28"/>
        </w:rPr>
        <w:t>Ленина,</w:t>
      </w:r>
      <w:r w:rsidR="005557AF">
        <w:rPr>
          <w:sz w:val="28"/>
          <w:szCs w:val="28"/>
        </w:rPr>
        <w:t xml:space="preserve"> </w:t>
      </w:r>
      <w:r w:rsidR="0075522F">
        <w:rPr>
          <w:sz w:val="28"/>
          <w:szCs w:val="28"/>
        </w:rPr>
        <w:t>д. 26Г/1; 423520, Республика Татарстан, г. Заинск, ул. Ленина, д. 26Г/1, строение 1</w:t>
      </w:r>
      <w:r w:rsidR="00591B33">
        <w:rPr>
          <w:sz w:val="28"/>
          <w:szCs w:val="28"/>
        </w:rPr>
        <w:t>,</w:t>
      </w:r>
      <w:r w:rsidR="0075522F">
        <w:rPr>
          <w:sz w:val="28"/>
          <w:szCs w:val="28"/>
        </w:rPr>
        <w:t xml:space="preserve"> Н</w:t>
      </w:r>
      <w:proofErr w:type="gramStart"/>
      <w:r w:rsidR="0075522F">
        <w:rPr>
          <w:sz w:val="28"/>
          <w:szCs w:val="28"/>
        </w:rPr>
        <w:t>1</w:t>
      </w:r>
      <w:proofErr w:type="gramEnd"/>
      <w:r w:rsidR="0075522F">
        <w:rPr>
          <w:sz w:val="28"/>
          <w:szCs w:val="28"/>
        </w:rPr>
        <w:t>;</w:t>
      </w:r>
      <w:r w:rsidR="0075522F" w:rsidRPr="0075522F">
        <w:rPr>
          <w:sz w:val="28"/>
          <w:szCs w:val="28"/>
        </w:rPr>
        <w:t xml:space="preserve"> </w:t>
      </w:r>
      <w:r w:rsidR="0075522F">
        <w:rPr>
          <w:sz w:val="28"/>
          <w:szCs w:val="28"/>
        </w:rPr>
        <w:t>423520, Республика Татарстан, г. Заинск, ул. Ленина, д. 26А.</w:t>
      </w:r>
    </w:p>
    <w:bookmarkEnd w:id="1"/>
    <w:p w:rsidR="0075522F" w:rsidRDefault="0075522F" w:rsidP="00591B3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A7508" w:rsidRDefault="00B67C11" w:rsidP="00591B33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Глава 2. ЦЕЛИ, ПРЕДМЕТ И ВИДЫ ДЕЯТЕЛЬНОСТИ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УЧРЕЖДЕНИЯ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2.1. Учреждение осуществляет свою деятельность в соответствии с предметом и целями деятельности, определенными законодательством Российской Федерации, законодательством Республики Татарстан и настоящим Уставом, путем выполнения работ и оказания услуг в сфере образования.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2.2. Предметом деятельности Учреждения является оказание услуг в сфере образования, направленных на достижение целей создания Учреждения.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2.3. Основной целью д</w:t>
      </w:r>
      <w:r w:rsidR="00433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еятельности Учреждения является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 с умственной отсталостью </w:t>
      </w:r>
      <w:r w:rsidR="00591B33">
        <w:rPr>
          <w:rFonts w:ascii="Times New Roman" w:eastAsia="Times New Roman" w:hAnsi="Times New Roman" w:cs="Times New Roman"/>
          <w:sz w:val="28"/>
          <w:szCs w:val="28"/>
          <w:lang w:eastAsia="ru-RU"/>
        </w:rPr>
        <w:t>(интеллектуальными нарушениями).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2.4. Основным видом деятельности Учреждения</w:t>
      </w:r>
      <w:r w:rsidR="00433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«Образование и наука»</w:t>
      </w:r>
      <w:r w:rsidR="002608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«Молодежная политика»</w:t>
      </w:r>
      <w:r w:rsidR="00433A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2.5. В рамках основных видов деятельности Учреждение в установленном законодательством порядке, в рамках государственного задания, оказывает следующие государственные услуги: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основных общеобразовательных программ начального общего образования: адаптированная образовательная программа начального общего образования;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основных общеобразовательных программ основного общего образования: адаптированная образовательная программа основного общего образования;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дополнит</w:t>
      </w:r>
      <w:r w:rsidR="007455DE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ельных общеразвивающих программ.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2.7. Государственное задание для Учреждения в соответствии с предусмотренными настоящим Уставом основными видами деятельности Учреждения формирует Учредитель и утверждает в порядке, установленном нормативными правовыми актами Республики Татарстан.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 не вправе отказаться от выполнения государственного задания.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2.8. Право Учреждения осуществлять деятельность, на которую в соответствии с законодательством Российской Федерации тр</w:t>
      </w:r>
      <w:r w:rsidR="00F44CFD">
        <w:rPr>
          <w:rFonts w:ascii="Times New Roman" w:eastAsia="Times New Roman" w:hAnsi="Times New Roman" w:cs="Times New Roman"/>
          <w:sz w:val="28"/>
          <w:szCs w:val="28"/>
          <w:lang w:eastAsia="ru-RU"/>
        </w:rPr>
        <w:t>ебуется специальное разрешение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лицензия, возникает у Учреждения с момента получения лицензии или в указанный в ней срок и прекращается по истечении срока ее действия, если иное не установлено законодательством Российской Федерации.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 на выдачу в установленном порядке документов государственного образца об образовании по аккредитованным образовательным программам возникает у Учреждения с момента получения свидетельства о государственной аккредитации.</w:t>
      </w:r>
    </w:p>
    <w:p w:rsidR="007455DE" w:rsidRDefault="007455DE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ГЛАВА 3.</w:t>
      </w:r>
      <w:r w:rsidR="008D22E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caps/>
          <w:sz w:val="28"/>
          <w:szCs w:val="28"/>
          <w:lang w:eastAsia="ru-RU"/>
        </w:rPr>
        <w:t xml:space="preserve">права, обязанности и </w:t>
      </w:r>
    </w:p>
    <w:p w:rsidR="007A7508" w:rsidRDefault="00591B33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  <w:lang w:eastAsia="ru-RU"/>
        </w:rPr>
        <w:t>ответсвенность УЧРЕЖДЕНИЯ</w:t>
      </w:r>
    </w:p>
    <w:p w:rsidR="007A7508" w:rsidRDefault="007912E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B67C11">
        <w:rPr>
          <w:rFonts w:ascii="Times New Roman" w:hAnsi="Times New Roman" w:cs="Times New Roman"/>
          <w:sz w:val="28"/>
          <w:szCs w:val="28"/>
        </w:rPr>
        <w:t xml:space="preserve"> Права, обязанности и ответственность Учреждения регламентируется в соответствии с действующим законодательством Российской Федерации.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3.2. К компетенции </w:t>
      </w:r>
      <w:r w:rsidR="00310CFD">
        <w:rPr>
          <w:rFonts w:ascii="Times New Roman" w:hAnsi="Times New Roman"/>
          <w:sz w:val="28"/>
          <w:szCs w:val="28"/>
        </w:rPr>
        <w:t>Учреждения</w:t>
      </w:r>
      <w:r>
        <w:rPr>
          <w:rFonts w:ascii="Times New Roman" w:hAnsi="Times New Roman"/>
          <w:sz w:val="28"/>
          <w:szCs w:val="28"/>
        </w:rPr>
        <w:t xml:space="preserve"> в установленной сфере деятельности относятся: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 </w:t>
      </w:r>
      <w:hyperlink r:id="rId10" w:anchor="/document/5632903/entry/0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 xml:space="preserve">федеральными </w:t>
        </w:r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lastRenderedPageBreak/>
          <w:t>государственными образовательными стандартами</w:t>
        </w:r>
      </w:hyperlink>
      <w:r>
        <w:rPr>
          <w:rFonts w:ascii="Times New Roman" w:hAnsi="Times New Roman"/>
          <w:sz w:val="28"/>
          <w:szCs w:val="28"/>
        </w:rPr>
        <w:t>, федеральными государственными требованиями, образовательными стандартами;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самообследования;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установление штатного расписания;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прием на работу работников, заключение с ними и расторжение трудовых договоров,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разработка и утверждение образовательных программ образовательной организации;</w:t>
      </w:r>
    </w:p>
    <w:p w:rsidR="007455DE" w:rsidRDefault="00B67C11" w:rsidP="007455DE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</w:t>
      </w:r>
      <w:r w:rsidR="007455DE">
        <w:rPr>
          <w:rFonts w:ascii="Times New Roman" w:hAnsi="Times New Roman"/>
          <w:sz w:val="28"/>
          <w:szCs w:val="28"/>
        </w:rPr>
        <w:t xml:space="preserve">и утверждение по согласованию с </w:t>
      </w:r>
      <w:r>
        <w:rPr>
          <w:rFonts w:ascii="Times New Roman" w:hAnsi="Times New Roman"/>
          <w:sz w:val="28"/>
          <w:szCs w:val="28"/>
        </w:rPr>
        <w:t>учредителем программы развития образовательной организации;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прием </w:t>
      </w:r>
      <w:proofErr w:type="gramStart"/>
      <w:r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sz w:val="28"/>
          <w:szCs w:val="28"/>
        </w:rPr>
        <w:t xml:space="preserve"> в образовательную организацию;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определение списка учебников в соответствии с утвержденным федеральным перечнем учебников;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поощрение обучающихся в соответствии с установленными образовательной организацией видами и условиями поощрения за успехи в учебной, физкультурной, спортивной, общественной, научной, научно-технической, творческой, экспериментальн</w:t>
      </w:r>
      <w:r w:rsidR="007455DE">
        <w:rPr>
          <w:rFonts w:ascii="Times New Roman" w:hAnsi="Times New Roman"/>
          <w:sz w:val="28"/>
          <w:szCs w:val="28"/>
        </w:rPr>
        <w:t>ой и инновационной деятельности;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индивидуальный учет результатов освоения </w:t>
      </w:r>
      <w:proofErr w:type="gramStart"/>
      <w:r>
        <w:rPr>
          <w:rFonts w:ascii="Times New Roman" w:hAnsi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/>
          <w:sz w:val="28"/>
          <w:szCs w:val="28"/>
        </w:rPr>
        <w:t xml:space="preserve"> образовательных программ и поощрений обучающихся, а также хранение в архивах информации об этих результатах и поощрениях на бумажных и (или) электронных носителях;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использование и совершенствование методов обучения и воспитания, образовательных технологий, электронного обучения;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проведение самообследования, обеспечение </w:t>
      </w:r>
      <w:proofErr w:type="gramStart"/>
      <w:r>
        <w:rPr>
          <w:rFonts w:ascii="Times New Roman" w:hAnsi="Times New Roman"/>
          <w:sz w:val="28"/>
          <w:szCs w:val="28"/>
        </w:rPr>
        <w:t>функционирования внутренней системы оценки качества образования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 необходимых условий для охраны и укрепления здоровья, организации питания обучающихся и работников образовательной организации;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социально-психологического тестирования обучающихся в целях раннего выявления незаконного потребления наркотических средств и психотропных веществ в соответствии с Порядком проведения социально-психологического тестирования обучающихся в общеобразовательных организациях и профессиональных образовательных организациях установленным федеральным</w:t>
      </w:r>
      <w:r w:rsidR="00E15F68">
        <w:rPr>
          <w:rFonts w:ascii="Times New Roman" w:hAnsi="Times New Roman"/>
          <w:sz w:val="28"/>
          <w:szCs w:val="28"/>
        </w:rPr>
        <w:t xml:space="preserve"> органом исполнительной власти, </w:t>
      </w:r>
      <w:r>
        <w:rPr>
          <w:rFonts w:ascii="Times New Roman" w:hAnsi="Times New Roman"/>
          <w:sz w:val="28"/>
          <w:szCs w:val="28"/>
        </w:rPr>
        <w:t>осуществляющим функции по выработке и реализации государственной политики и нормативно-правовому регулированию в сфере общего образования</w:t>
      </w:r>
      <w:r w:rsidR="00E15F68">
        <w:rPr>
          <w:rFonts w:ascii="Times New Roman" w:hAnsi="Times New Roman"/>
          <w:sz w:val="28"/>
          <w:szCs w:val="28"/>
        </w:rPr>
        <w:t>;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создание условий для занятия </w:t>
      </w:r>
      <w:proofErr w:type="gramStart"/>
      <w:r>
        <w:rPr>
          <w:rFonts w:ascii="Times New Roman" w:hAnsi="Times New Roman"/>
          <w:sz w:val="28"/>
          <w:szCs w:val="28"/>
        </w:rPr>
        <w:t>обучающимися</w:t>
      </w:r>
      <w:proofErr w:type="gramEnd"/>
      <w:r>
        <w:rPr>
          <w:rFonts w:ascii="Times New Roman" w:hAnsi="Times New Roman"/>
          <w:sz w:val="28"/>
          <w:szCs w:val="28"/>
        </w:rPr>
        <w:t xml:space="preserve"> физической культурой и спортом;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приобретение или изготовление бланков документов об образовании и (или) о квалификации, медалей «За особые успехи в учении»;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обеспечение создания и ведения официального сайта образовательной организации в сети «Интернет»;</w:t>
      </w:r>
    </w:p>
    <w:p w:rsidR="00310CFD" w:rsidRPr="00933B7A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осуществление полномочий опекуна (попечителя) в отношении </w:t>
      </w:r>
      <w:r w:rsidR="0061073D">
        <w:rPr>
          <w:rFonts w:ascii="Times New Roman" w:hAnsi="Times New Roman"/>
          <w:sz w:val="28"/>
          <w:szCs w:val="28"/>
        </w:rPr>
        <w:t>обучающихся</w:t>
      </w: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 защита прав и законных интересов </w:t>
      </w:r>
      <w:r w:rsidR="0061073D">
        <w:rPr>
          <w:rFonts w:ascii="Times New Roman" w:hAnsi="Times New Roman"/>
          <w:sz w:val="28"/>
          <w:szCs w:val="28"/>
        </w:rPr>
        <w:t>обучающихся</w:t>
      </w: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10CFD" w:rsidRPr="00933B7A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по предупреждению нарушения личных неимущественных и имущественных прав </w:t>
      </w:r>
      <w:r w:rsidR="0061073D">
        <w:rPr>
          <w:rFonts w:ascii="Times New Roman" w:hAnsi="Times New Roman"/>
          <w:sz w:val="28"/>
          <w:szCs w:val="28"/>
        </w:rPr>
        <w:t>обучающихся</w:t>
      </w: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10CFD" w:rsidRPr="0061073D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консультативная, психологическая, педагогическая, юридическая, социальная и иная помощь родителям детей в целях профилактики отказа родителей от воспитания своих детей, ограничения их в родительских правах, лишения их родительских прав, а также в целях обеспечения возможности восстановления родителей в родительских правах или отмены ограничения родительских прав в отношении детей-сирот, детей ост</w:t>
      </w:r>
      <w:r w:rsidR="0061073D"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авшихся без попечения родителей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310CFD" w:rsidRPr="0061073D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ведение в установленном порядке личных дел </w:t>
      </w:r>
      <w:r w:rsidR="0061073D" w:rsidRPr="0061073D">
        <w:rPr>
          <w:rFonts w:ascii="Times New Roman" w:hAnsi="Times New Roman"/>
          <w:sz w:val="28"/>
          <w:szCs w:val="28"/>
        </w:rPr>
        <w:t>обучающихся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10CFD" w:rsidRPr="0061073D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восстановление нарушенных прав </w:t>
      </w:r>
      <w:r w:rsidR="0061073D" w:rsidRPr="0061073D">
        <w:rPr>
          <w:rFonts w:ascii="Times New Roman" w:hAnsi="Times New Roman"/>
          <w:sz w:val="28"/>
          <w:szCs w:val="28"/>
        </w:rPr>
        <w:t>обучающихся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представление интересов детей в отношениях с любыми физическими и юридическими лицами, в том числе в судах;</w:t>
      </w:r>
    </w:p>
    <w:p w:rsidR="00310CFD" w:rsidRPr="0061073D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психолого-медико-педагогическая реабилитация детей, в том числе реализаци</w:t>
      </w:r>
      <w:r w:rsidR="0061073D"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я мероприятий по оказанию детям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психологической (психолого-педагогической) помощи, включая организацию психопрофилактической и </w:t>
      </w:r>
      <w:proofErr w:type="spellStart"/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психокоррекционной</w:t>
      </w:r>
      <w:proofErr w:type="spellEnd"/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</w:t>
      </w:r>
      <w:r w:rsidR="0061073D"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ы, психологической помощи детям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10CFD" w:rsidRPr="00933B7A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доступности получения детьми с ограниченными возможностями здоровья и детьми-инвалидами услуг, предоставляемых в Учреждении;</w:t>
      </w:r>
    </w:p>
    <w:p w:rsidR="00310CFD" w:rsidRPr="00933B7A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оказание медицинской помощи </w:t>
      </w:r>
      <w:proofErr w:type="gramStart"/>
      <w:r w:rsidR="0061073D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осуществляемой в порядке, устанавливаемом Министерством здравоохранения Российской Федерации;</w:t>
      </w:r>
    </w:p>
    <w:p w:rsidR="00310CFD" w:rsidRPr="00933B7A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и проведение профилактических и иных медицинских осмотров, а также диспансеризации </w:t>
      </w:r>
      <w:r w:rsidR="0061073D">
        <w:rPr>
          <w:rFonts w:ascii="Times New Roman" w:hAnsi="Times New Roman"/>
          <w:sz w:val="28"/>
          <w:szCs w:val="28"/>
        </w:rPr>
        <w:t>обучающихся</w:t>
      </w: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порядке, установленном законодательством Российской Федерации;</w:t>
      </w:r>
    </w:p>
    <w:p w:rsidR="00310CFD" w:rsidRPr="00933B7A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оказание </w:t>
      </w:r>
      <w:r w:rsidR="0061073D">
        <w:rPr>
          <w:rFonts w:ascii="Times New Roman" w:hAnsi="Times New Roman"/>
          <w:sz w:val="28"/>
          <w:szCs w:val="28"/>
        </w:rPr>
        <w:t>обучающихся</w:t>
      </w:r>
      <w:r w:rsidR="007912E8"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квалифицированной помощи в обучении и коррекции имеющихся проблем в развитии;</w:t>
      </w:r>
    </w:p>
    <w:p w:rsidR="00310CFD" w:rsidRPr="00933B7A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организация, обеспечение и оптимизация санитарно-гигиенического и противоэпидемического режимов, режима дня, рационального питания и двигательного режима </w:t>
      </w:r>
      <w:r w:rsidR="0061073D">
        <w:rPr>
          <w:rFonts w:ascii="Times New Roman" w:hAnsi="Times New Roman"/>
          <w:sz w:val="28"/>
          <w:szCs w:val="28"/>
        </w:rPr>
        <w:t>обучающихся</w:t>
      </w:r>
      <w:r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310CFD" w:rsidRPr="0061073D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реализации индивидуальных программ реабилитации;</w:t>
      </w:r>
    </w:p>
    <w:p w:rsidR="00310CFD" w:rsidRPr="0061073D" w:rsidRDefault="00310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выявление несовершеннолетних граждан, нуждающихся в установлении над ними опеки или попечительства, включая обследование условий жизни таких несовершеннолетних граждан и их семей, в порядке, установленном Правилами осуществления отдельных полномочий органов опеки и попечительства в отношении несовершеннолетних граждан образовательными 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организациями, медицинскими организациями, организациями, оказывающими социальные услуги, или иными организациями, утвержденными постановлением Правительства Российско</w:t>
      </w:r>
      <w:r w:rsidR="007912E8"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й Федерации от 18.05.2009 №423 «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отдельных вопросах осуществления опеки</w:t>
      </w:r>
      <w:proofErr w:type="gramEnd"/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попечительства в отношении несовершеннолетних граждан</w:t>
      </w:r>
      <w:r w:rsidR="007912E8"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1073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10CFD" w:rsidRDefault="007912E8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иные полномочия,</w:t>
      </w:r>
      <w:r w:rsidR="008A12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предусмотренные законодательством</w:t>
      </w:r>
      <w:r w:rsidR="00310CFD" w:rsidRPr="00933B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7508" w:rsidRDefault="007912E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B67C11">
        <w:rPr>
          <w:rFonts w:ascii="Times New Roman" w:hAnsi="Times New Roman" w:cs="Times New Roman"/>
          <w:sz w:val="28"/>
          <w:szCs w:val="28"/>
        </w:rPr>
        <w:t>. Для выполнения уставных целей Учреждение имеет право в порядке, установленном законодательствами Российской Федерации и Республики Татарстан: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создавать филиалы и открывать представительства по согласованию с Учредителем;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утверждать положения о филиалах и представительствах;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заключать все виды договоров с юридическими и физическими лицами, не противоречащих действующему законодательству, а также целям и предмету деятельности Учреждения;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согласованию с Учредителем приобретать или арендовать основные и оборотные средства за счет имеющихся у него финансовых ресурсов и других источников финансирования.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Учреждение имеет право привлекать физических и юридических лиц для выполнения отдельных работ и услуг на основе гражданско-правовых договоров.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</w:t>
      </w:r>
      <w:r w:rsidR="007912E8">
        <w:rPr>
          <w:rFonts w:ascii="Times New Roman" w:hAnsi="Times New Roman" w:cs="Times New Roman"/>
          <w:b/>
          <w:bCs/>
          <w:sz w:val="28"/>
          <w:szCs w:val="28"/>
        </w:rPr>
        <w:t xml:space="preserve"> Учреждение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обязано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A7508" w:rsidRDefault="00B67C11" w:rsidP="00591B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3.5.1. 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7A7508" w:rsidRDefault="00B67C11" w:rsidP="00591B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3.5.2. ознакомить поступающего на обучение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программами,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учебными планами, программами дополнительного образования,  годовым календарным учебным графиком работы Учреждения, расписанием учебных занятий, кружков, секций, положением о системе оценок, форме, порядке и периодичности промежуточной аттестации обучающихся, положением о поощрениях и взысканиях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списком учебной литературы, используемой в образовательном процессе </w:t>
      </w:r>
      <w:r>
        <w:rPr>
          <w:rFonts w:ascii="Times New Roman" w:hAnsi="Times New Roman" w:cs="Times New Roman"/>
          <w:sz w:val="28"/>
          <w:szCs w:val="28"/>
        </w:rPr>
        <w:t xml:space="preserve">и другими документами, регламентирующими организацию и осуществление образовательной деятельности, права и обязанности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A7508" w:rsidRPr="00944429" w:rsidRDefault="00B67C11" w:rsidP="00591B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3.5.3. создавать безопасные условия обучения, воспитания обучающихся, </w:t>
      </w:r>
      <w:r w:rsidRPr="00944429">
        <w:rPr>
          <w:rFonts w:ascii="Times New Roman" w:hAnsi="Times New Roman" w:cs="Times New Roman"/>
          <w:sz w:val="28"/>
          <w:szCs w:val="28"/>
        </w:rPr>
        <w:t>присмотра и ухода за обучающимся, их содержания в соответствии с установленными нормами, обеспечивающими жизнь и здоровье обучающихся, работников Учреждения;</w:t>
      </w:r>
      <w:proofErr w:type="gramEnd"/>
    </w:p>
    <w:p w:rsidR="007A7508" w:rsidRDefault="00B67C11" w:rsidP="00591B3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3.5.4. соблюдать права и свободы обучающихся, их родителей (законных представителей), работников Учреждения;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3.5.5. ежегодно отчитываться перед Учредителем о финансово-хозяйственной деятельности Учреждения;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3.5.6. обеспечивать своевременно и в полном объеме выплату работникам заработной платы и иных выплат;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3.5.7. осуществлять оперативный и бухгалтерский учет результатов финансово-хозяйственной и иной деятельности, вести статистическую отчетность,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отчитываться о результатах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деятельности и использовании имущества с предоставлением отчетов в порядке и сроки, установленные законодательством Российской Федерации и Республики Татарстан;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3.5.8. предоставлять государственным органам информацию в случаях и порядке, предусмотренных законодательствами Российской Федерации и Республики Татарстан;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3.5.9. разрабатывать и реализовывать мероприятия, обеспечивающие безопасные условия труда, предупреждение производственного т</w:t>
      </w:r>
      <w:r w:rsidR="005422BF">
        <w:rPr>
          <w:rFonts w:ascii="Times New Roman" w:hAnsi="Times New Roman" w:cs="Times New Roman"/>
          <w:sz w:val="28"/>
          <w:szCs w:val="28"/>
        </w:rPr>
        <w:t>равматизма и аварийных ситуаций.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Отношения работника и Учреждения устанавливаются на основе трудового договора и регулируются трудовым законодательством Российской Федерации.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Учреждение производит оплату труда работников в соответствии с Положением об оплате труда, согласованным с Учредителем.</w:t>
      </w:r>
      <w:bookmarkStart w:id="2" w:name="Par169"/>
      <w:bookmarkEnd w:id="2"/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 Учреждение в установленном законодательством Российской Федерации порядке несет ответственность за невыполнение или ненадлежащее выполнение функций, отнесенных к ее компетенции, в том числе: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реализацию не в полном объеме образовательных программ в соответствии с учебным планом,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качество образования своих выпускников,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жизнь и здоровье обучающихся, работников Учреждения.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нарушение или незаконное ограничение права на образование и предусмотренных законодательством об образовании прав и свобод обучающихся, родителей (законных представителей) несовершеннолетних обучающихся, нарушение требований к организации и осуществлению образовательной деятельности Учреждение и ее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7A7508" w:rsidRDefault="007A7508" w:rsidP="00591B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7508" w:rsidRDefault="002D273B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ГЛАВА </w:t>
      </w:r>
      <w:r w:rsidR="00B67C11">
        <w:rPr>
          <w:rFonts w:ascii="Times New Roman" w:hAnsi="Times New Roman" w:cs="Times New Roman"/>
          <w:b/>
          <w:bCs/>
          <w:sz w:val="28"/>
          <w:szCs w:val="28"/>
        </w:rPr>
        <w:t>4. ОСНОВЫ ОРГАНИЗАЦИИ ОБУЧЕНИЯ</w:t>
      </w:r>
    </w:p>
    <w:p w:rsidR="007A7508" w:rsidRDefault="005422BF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 ВОСПИТАНИЯ В УЧРЕЖДЕНИИ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Содержание образования в Учреждении определяется адаптированными образовательными программами, разрабатываемых на базе основных общеобразовательных программ, в соответствии с федеральным государственным образовательным стандартом, исходя из особенностей психофизического развития и индивидуальных возможностей обучающихся, принимаемой и реализуемой Учреждением самостоятельно. </w:t>
      </w:r>
      <w:proofErr w:type="gramEnd"/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обучения и воспитания в Учреждении строится с учетом индивидуальных особенностей обучающихся и регламентируется учебным планом, годовым календарным графиком и расписанием занятий,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разрабатываемыми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утверждаемыми Учреждением самостоятельно.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Учреждение осуществляет образовательный процесс в соответствии с </w:t>
      </w:r>
      <w:r>
        <w:rPr>
          <w:rFonts w:ascii="Times New Roman" w:hAnsi="Times New Roman" w:cs="Times New Roman"/>
          <w:sz w:val="28"/>
          <w:szCs w:val="28"/>
        </w:rPr>
        <w:lastRenderedPageBreak/>
        <w:t>общеобразовательными программами: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начальное общее образование, 1-4 класс;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основное общее образование, 5-9 классы.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7508" w:rsidRDefault="00B67C11" w:rsidP="00236CB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Задачами начального общего образования являются воспитание и развитие </w:t>
      </w:r>
      <w:r w:rsidR="00944429">
        <w:rPr>
          <w:rFonts w:ascii="Times New Roman" w:hAnsi="Times New Roman"/>
          <w:sz w:val="28"/>
          <w:szCs w:val="28"/>
        </w:rPr>
        <w:t>обучающегося</w:t>
      </w:r>
      <w:r>
        <w:rPr>
          <w:rFonts w:ascii="Times New Roman" w:hAnsi="Times New Roman" w:cs="Times New Roman"/>
          <w:sz w:val="28"/>
          <w:szCs w:val="28"/>
        </w:rPr>
        <w:t xml:space="preserve">, выработка навыков чтения, письма и счёта, теоретического мышления, овладение простейшими навыками самоконтроля, культурой поведения и речи, основами личной гигиены и здорового образа жизни. На этом уровне осуществляется всестороннее психолого-медико-педагогическое изучение личности </w:t>
      </w:r>
      <w:r w:rsidR="00944429">
        <w:rPr>
          <w:rFonts w:ascii="Times New Roman" w:hAnsi="Times New Roman"/>
          <w:sz w:val="28"/>
          <w:szCs w:val="28"/>
        </w:rPr>
        <w:t>обучающегося</w:t>
      </w:r>
      <w:r>
        <w:rPr>
          <w:rFonts w:ascii="Times New Roman" w:hAnsi="Times New Roman" w:cs="Times New Roman"/>
          <w:sz w:val="28"/>
          <w:szCs w:val="28"/>
        </w:rPr>
        <w:t xml:space="preserve"> с отклонениями в умственном развитии, выявление его возможностей и индивидуальных особенностей с целью выработки форм и методов организации образовательного процесса.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прививается интерес к получению знаний, формируются навыки учебной деятельности, самостоятельности.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Проводится работа по общему и речевому развитию </w:t>
      </w:r>
      <w:r w:rsidR="00944429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</w:rPr>
        <w:t>, коррекции нарушений моторики, отклонений в интеллектуальной и эмоционально-волевой сферах, поведении.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Начальное общее образование является базой для получения основного общего образования.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Задачей основного общего образования является создание условий для воспитания, становления и формирования личности </w:t>
      </w:r>
      <w:r w:rsidR="00944429">
        <w:rPr>
          <w:rFonts w:ascii="Times New Roman" w:hAnsi="Times New Roman"/>
          <w:sz w:val="28"/>
          <w:szCs w:val="28"/>
        </w:rPr>
        <w:t>обучающегося</w:t>
      </w:r>
      <w:r>
        <w:rPr>
          <w:rFonts w:ascii="Times New Roman" w:hAnsi="Times New Roman" w:cs="Times New Roman"/>
          <w:sz w:val="28"/>
          <w:szCs w:val="28"/>
        </w:rPr>
        <w:t xml:space="preserve">, для развития его склонностей, интересов и способности к социальному самоопределению. </w:t>
      </w:r>
      <w:r w:rsidR="00944429">
        <w:rPr>
          <w:rFonts w:ascii="Times New Roman" w:hAnsi="Times New Roman"/>
          <w:sz w:val="28"/>
          <w:szCs w:val="28"/>
        </w:rPr>
        <w:t>Обучающиеся</w:t>
      </w:r>
      <w:r>
        <w:rPr>
          <w:rFonts w:ascii="Times New Roman" w:hAnsi="Times New Roman" w:cs="Times New Roman"/>
          <w:sz w:val="28"/>
          <w:szCs w:val="28"/>
        </w:rPr>
        <w:t xml:space="preserve"> получают знания по общеобразовательным предметам, имеющие практическую направленность и соответствующие их психофизическим возможностям навыки по различным профилям труда, им прививаются навыки самостоятельной работы, с этой целью они включаются в трудовую деятельность в учебных мастерских, на предприятиях, в учреждениях и организациях.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Режим функционирования Учреждения устанавливается Правилами внутреннего распорядка на основании требований санитарных норм, </w:t>
      </w:r>
      <w:r w:rsidR="00AC776A" w:rsidRPr="00AC776A">
        <w:rPr>
          <w:rFonts w:ascii="Times New Roman" w:hAnsi="Times New Roman" w:cs="Times New Roman"/>
          <w:sz w:val="28"/>
          <w:szCs w:val="28"/>
        </w:rPr>
        <w:t>п</w:t>
      </w:r>
      <w:r w:rsidR="00AC776A">
        <w:rPr>
          <w:rFonts w:ascii="Times New Roman" w:hAnsi="Times New Roman" w:cs="Times New Roman"/>
          <w:sz w:val="28"/>
          <w:szCs w:val="28"/>
        </w:rPr>
        <w:t>риказа Министерства просвещения</w:t>
      </w:r>
      <w:r w:rsidR="00AC776A" w:rsidRPr="00AC776A">
        <w:rPr>
          <w:rFonts w:ascii="Times New Roman" w:hAnsi="Times New Roman" w:cs="Times New Roman"/>
          <w:sz w:val="28"/>
          <w:szCs w:val="28"/>
        </w:rPr>
        <w:t xml:space="preserve"> Российской Федерации от 28 августа 2020 г.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образования», </w:t>
      </w:r>
      <w:r>
        <w:rPr>
          <w:rFonts w:ascii="Times New Roman" w:hAnsi="Times New Roman" w:cs="Times New Roman"/>
          <w:sz w:val="28"/>
          <w:szCs w:val="28"/>
        </w:rPr>
        <w:t>с учетом рекомендаций Учредителя, учебного плана.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Учреждение осуществляет учебный процесс в режиме 5-дневной учебной недели. Во второй половине дня проводятся: коррекционные занятия, самоподготовка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кружки в системе дополнительного образования, воспитательные мероприятия.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Воспитание и обучение в Учреждении ведется на государственных языках Республики Татарстан - русском и татарском языках.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4.6. Дисциплина в Учреждении поддерживается на основе уважения человеческого достоинства обучающихся, педагогов. Применение методов физического, психологического насилия и неэтических мер воздействия к воспитанникам Учреждения не допускается.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4.7. Количество классов (групп) и их наполняемость в Учреждении определяются в зависимости от санитарных норм и условий, необходимых для осуществления образовательного процесса.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Исходя из категории учащихся с ограниченными возможностями здоровья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их численность в классе (группе)  не должна превышать </w:t>
      </w:r>
      <w:r w:rsidRPr="00863232">
        <w:rPr>
          <w:rFonts w:ascii="Times New Roman" w:hAnsi="Times New Roman" w:cs="Times New Roman"/>
          <w:color w:val="FF0000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4.8. Учебный год в Учреждении начинается 1 сентября. Если этот день приходится на выходной день, то учебный год начинается в первый, следующий за ним рабочий день.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учебного года в 1-х классах– 33 недели, во 2-8-ых классах – 35 недели, в 9-х классах – 33 недели.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4.9. Продолжительность каникул устанавливается П</w:t>
      </w:r>
      <w:r w:rsidR="00D91A2B">
        <w:rPr>
          <w:rFonts w:ascii="Times New Roman" w:hAnsi="Times New Roman" w:cs="Times New Roman"/>
          <w:sz w:val="28"/>
          <w:szCs w:val="28"/>
        </w:rPr>
        <w:t>едагогическим советом Учреждения</w:t>
      </w:r>
      <w:r>
        <w:rPr>
          <w:rFonts w:ascii="Times New Roman" w:hAnsi="Times New Roman" w:cs="Times New Roman"/>
          <w:sz w:val="28"/>
          <w:szCs w:val="28"/>
        </w:rPr>
        <w:t xml:space="preserve"> в течение учебного года и составляет не менее 30 календарных дней, летом - не менее 8 недель.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Сроки каникул могут быть изменены также решением Педагогического совета Учреждения по согласованию с Учредителем.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Время каникул для отдельных учеников может быть изменено по рекомендации врача.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обучающихся первых классов в течение учебного года устанавливаются дополнительные недельные каникулы.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4.10. Режим работы (занятий) Учреждения устанавливается правилами внутреннего распорядка.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урока (академический час) во 2-4 классах и 5-9 классах 40 минут.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обучающихся в первом классе применяется «ступенчатый» метод постепенного наращивания учебной нагрузки (с учетом дополнительных требований): в сентябре, октябре месяцах – 3 урока по 35 минут каждый; со второй четверти – 4 урока по 35 минут каждый.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4.11. Знания </w:t>
      </w:r>
      <w:r w:rsidRPr="00944429">
        <w:rPr>
          <w:rFonts w:ascii="Times New Roman" w:hAnsi="Times New Roman" w:cs="Times New Roman"/>
          <w:sz w:val="28"/>
          <w:szCs w:val="28"/>
        </w:rPr>
        <w:t>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оцениваются по пятибалльной системе. </w:t>
      </w:r>
    </w:p>
    <w:p w:rsidR="007A7508" w:rsidRPr="00364DC6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4DC6">
        <w:rPr>
          <w:rFonts w:ascii="Times New Roman" w:hAnsi="Times New Roman" w:cs="Times New Roman"/>
          <w:sz w:val="28"/>
          <w:szCs w:val="28"/>
        </w:rPr>
        <w:t>В 1 классе</w:t>
      </w:r>
      <w:r w:rsidR="00944429" w:rsidRPr="00364DC6">
        <w:rPr>
          <w:rFonts w:ascii="Times New Roman" w:hAnsi="Times New Roman" w:cs="Times New Roman"/>
          <w:sz w:val="28"/>
          <w:szCs w:val="28"/>
        </w:rPr>
        <w:t>, во 2 классе в первом полугодии</w:t>
      </w:r>
      <w:r w:rsidRPr="00364DC6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364DC6" w:rsidRPr="00364DC6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364DC6" w:rsidRPr="00364DC6">
        <w:rPr>
          <w:rFonts w:ascii="Times New Roman" w:hAnsi="Times New Roman" w:cs="Times New Roman"/>
          <w:sz w:val="28"/>
          <w:szCs w:val="28"/>
        </w:rPr>
        <w:t xml:space="preserve"> с тяжелыми и множественными нарушениями развития</w:t>
      </w:r>
      <w:r w:rsidRPr="00364DC6">
        <w:rPr>
          <w:rFonts w:ascii="Times New Roman" w:hAnsi="Times New Roman" w:cs="Times New Roman"/>
          <w:sz w:val="28"/>
          <w:szCs w:val="28"/>
        </w:rPr>
        <w:t xml:space="preserve"> бальное оценивание з</w:t>
      </w:r>
      <w:r w:rsidR="00DF2C83" w:rsidRPr="00364DC6">
        <w:rPr>
          <w:rFonts w:ascii="Times New Roman" w:hAnsi="Times New Roman" w:cs="Times New Roman"/>
          <w:sz w:val="28"/>
          <w:szCs w:val="28"/>
        </w:rPr>
        <w:t>наний обучающихся не производит</w:t>
      </w:r>
      <w:r w:rsidRPr="00364DC6">
        <w:rPr>
          <w:rFonts w:ascii="Times New Roman" w:hAnsi="Times New Roman" w:cs="Times New Roman"/>
          <w:sz w:val="28"/>
          <w:szCs w:val="28"/>
        </w:rPr>
        <w:t>ся.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4.12. Срок обучения в Учреждении </w:t>
      </w:r>
      <w:r w:rsidRPr="0045036A">
        <w:rPr>
          <w:rFonts w:ascii="Times New Roman" w:hAnsi="Times New Roman" w:cs="Times New Roman"/>
          <w:sz w:val="28"/>
          <w:szCs w:val="28"/>
        </w:rPr>
        <w:t>9</w:t>
      </w:r>
      <w:r w:rsidR="0045036A" w:rsidRPr="0045036A">
        <w:rPr>
          <w:rFonts w:ascii="Times New Roman" w:hAnsi="Times New Roman" w:cs="Times New Roman"/>
          <w:sz w:val="28"/>
          <w:szCs w:val="28"/>
        </w:rPr>
        <w:t>-13</w:t>
      </w:r>
      <w:r w:rsidRPr="0045036A">
        <w:rPr>
          <w:rFonts w:ascii="Times New Roman" w:hAnsi="Times New Roman" w:cs="Times New Roman"/>
          <w:sz w:val="28"/>
          <w:szCs w:val="28"/>
        </w:rPr>
        <w:t xml:space="preserve"> лет.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4.13. Дети с ограниченными возможностями здоровья принимаются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адаптированной основной общеобразовательной программе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4.13.1. В подготовительный класс, 1 класс (группу) принимаются дети с недостаточным уровнем подготовленности к обучению, согласно действующему законодательству. Целью подготовительного класса является уточнение диагноза ребенка в процессе образовательной и лечебной работы, определение адекватности форм организации его обучения и воспитания. Наполняемость подготовительного класса не должна превышать 6 - 8 человек.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4.14. </w:t>
      </w:r>
      <w:proofErr w:type="gramStart"/>
      <w:r>
        <w:rPr>
          <w:rFonts w:ascii="Times New Roman" w:hAnsi="Times New Roman" w:cs="Times New Roman"/>
          <w:sz w:val="28"/>
          <w:szCs w:val="28"/>
        </w:rPr>
        <w:t>Лицам с ограниченными возможностями здоровья (с различными формами умственной отсталости), не имеющим основного общего образования и обучавшимся по адаптированным основным общеобразовательным программам, выдается свидетельство об обучении по образцу и в порядке, которые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proofErr w:type="gramEnd"/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4.15. Для организации трудового обучения мастерские Учреждения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обеспечиваются необходимым оборудованием и инструментом со специальными приспособлениями, предупреждающими травматизм и позволяющими преодолевать сенсорные и двигательные нарушения, имеющиеся у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4.16. В Учреждении организуется обучение разным по уровню сложности видам труда с учетом интересов обучающихся и в соответствии с их психофизическими возможностями, с учетом местных условий, потребности в рабочих кадрах, возможностей трудоустройства выпускников, продолжения их обучения в специальных группах учреждений начального профессионального образования.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4.17.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освоившие учебный материал по адаптированным основным общеобразовательным программам, переводятся в следующий класс.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4.18. Обучающиеся общеобразовательных программ начального общего, основного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4.19. Обучающиеся общеобразовательных программ начального общего, основного общего образования, имеющие по итогам учебного года академическую задолженность по одному предмету, могут быть переведены в следующий класс условно.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Обучающие обязаны ликвидировать академическую задолженность в течение следующего учебного года, Учреждение обязано создать условия обучающимся для ликвидации этой задолженности и обеспечить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своевременностью ее ликвидации.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4.20. Перевод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следующий класс, а также с образовательной программы предыдущего уровня на следующий уровень общего образования производится по решению Педагогического совета Учреждения.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4.21.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имеющих специфические речевые нарушения, организуются групповые (2 - 4 человека) и индивидуальные логопедические занятия. В штат Учреждения вводится должность логопеда из расчета не менее 1 единицы на 15 - 20 </w:t>
      </w:r>
      <w:proofErr w:type="gramStart"/>
      <w:r w:rsidR="007E0F00"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4.22. Классы для детей с глубокой умственной отсталостью создаются в Учреждении с целью максимально возможной социализации этой категории детей, 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допрофессиональной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подготовки для последующего профессионального обучения и трудоустройства в учреждениях органов социальной защиты или для индивидуальной трудовой деятельности.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4.23. В классы для детей с глубокой умственной отсталостью принимаются дети, имеющие умеренную степень умственной отсталости.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4.24. В классах для детей с глубокой умственной отсталостью организуется обучение простейшим видам труда с учетом особенностей психофизического развития </w:t>
      </w:r>
      <w:r w:rsidR="007E0F0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</w:rPr>
        <w:t xml:space="preserve"> и возможностей последующего трудоустройства,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 учреждения органов социальной защиты.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Приоритетными направлениями такой работы являются: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-укрепление и охрана здоровья, физическое развитие ребенка;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-формирование и развитие коммуникативной и когнитивной функции речи;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-формирование и развитие продуктивных видов деятельности, социального поведения, коммуникативных умений;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-включение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домашний, хозяйственный, прикладной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допрофессиональный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труд;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-расширение социальных контактов с целью формирования навыков социального общежития, нравственного поведения, знаний о себе, о других людях, об окружающем микросоциуме;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-формирование на доступном уровне простейших навыков счета, чтения, письма, знаний о природе и окружающем мире, основ безопасной жизнедеятельности;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-развитие творческих умений средствами предметной и игровой деятельности.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4.25. Классы для детей с глубокой умственной отсталостью могут быть организованы в Учреждении при наличии соответствующих условий.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4.26. Зачисление в классы для детей с глубокой умственной отсталостью производится на основании заявления родителей (законных представителей) по заключению психолого-медико-педагогической комиссии.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4.27. Обучающиеся Учреждения могут быть переведены в класс для детей с глубокой умственной отсталостью с согласия родителей (законных представителей) на основании заключения психолого-медико-педагогической комиссии.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4.28. В классы для детей с глубокой умственной отсталостью принимаются дети, не имеющие медицинских противопоказаний для пребывания в Учреждении, владеющие элементарными навыками самообслуживания.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4.29. Сроки освоения образовательных программ в классах для детей с глубокой умственной отсталостью определяются индивидуальными возможностями конкретного ребенка.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4.30. Распорядок коррекционных мероприятий устанавливается с учетом утомляемости и уровня продуктивности обучающихся.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4.31. Коррекцию речевых недостатков и формирование речевых навыков осуществляют совместно учитель-логопед и учитель класса для детей с глубокой умственной отсталостью.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4.32. Обучение труду осуществляет на начальном этапе учитель класса для детей с глубокой умственной отсталостью, а на последующих этапах - учитель трудового обучения.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4.33.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Участие обучающихся в различных формах трудовой деятельности основывается на принципе добровольности.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допускается принуждение </w:t>
      </w:r>
      <w:proofErr w:type="gramStart"/>
      <w:r w:rsidR="007E0F00"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вступлению в общественные объединения.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4.34.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Обучающиеся могут посещать клубы, секции, кружки, студии, объединения по интересам, действующие при Учреждении, а также участвовать в конкурсах, олимпиадах, выставках, массовых мероприятиях.</w:t>
      </w:r>
      <w:proofErr w:type="gramEnd"/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4.35. Для обучающихся, нуждающихся в длительном лечении, а также детей-инвалидов, которые по состоянию здоровья не могут посещать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образовательное учреждение,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общего, основного общего образования организуется на дому или  в медицинских организациях на основании заключения медицинской организации и письменного обращения родителей (законных представителей).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4.36.</w:t>
      </w:r>
      <w:r>
        <w:rPr>
          <w:rFonts w:ascii="Times New Roman" w:hAnsi="Times New Roman" w:cs="Times New Roman"/>
          <w:sz w:val="28"/>
          <w:szCs w:val="28"/>
        </w:rPr>
        <w:tab/>
        <w:t>Режим дня Учреждения регламентируется правилами внутреннего распорядка.</w:t>
      </w:r>
    </w:p>
    <w:p w:rsidR="007A7508" w:rsidRPr="00A341AB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1AB">
        <w:rPr>
          <w:rFonts w:ascii="Times New Roman" w:hAnsi="Times New Roman" w:cs="Times New Roman"/>
          <w:sz w:val="28"/>
          <w:szCs w:val="28"/>
        </w:rPr>
        <w:t xml:space="preserve">Режим дня, обеспечивающий научно обоснованное сочетание обучения, труда и отдыха в Учреждении составляется с учетом </w:t>
      </w:r>
      <w:r w:rsidR="006840F5" w:rsidRPr="00A341AB">
        <w:rPr>
          <w:rFonts w:ascii="Times New Roman" w:hAnsi="Times New Roman" w:cs="Times New Roman"/>
          <w:sz w:val="28"/>
          <w:szCs w:val="28"/>
        </w:rPr>
        <w:t>возрастных особенностей обучающихся</w:t>
      </w:r>
      <w:r w:rsidRPr="00A341AB">
        <w:rPr>
          <w:rFonts w:ascii="Times New Roman" w:hAnsi="Times New Roman" w:cs="Times New Roman"/>
          <w:sz w:val="28"/>
          <w:szCs w:val="28"/>
        </w:rPr>
        <w:t>.</w:t>
      </w:r>
      <w:r w:rsidRPr="00A341AB">
        <w:rPr>
          <w:rFonts w:ascii="Times New Roman" w:hAnsi="Times New Roman" w:cs="Times New Roman"/>
          <w:sz w:val="28"/>
          <w:szCs w:val="28"/>
        </w:rPr>
        <w:tab/>
      </w:r>
    </w:p>
    <w:p w:rsidR="007A7508" w:rsidRPr="00A341AB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1AB">
        <w:rPr>
          <w:rFonts w:ascii="Times New Roman" w:hAnsi="Times New Roman" w:cs="Times New Roman"/>
          <w:sz w:val="28"/>
          <w:szCs w:val="28"/>
        </w:rPr>
        <w:t xml:space="preserve">4.37. </w:t>
      </w:r>
      <w:r w:rsidR="007E0F00" w:rsidRPr="00A341AB">
        <w:rPr>
          <w:rFonts w:ascii="Times New Roman" w:hAnsi="Times New Roman"/>
          <w:sz w:val="28"/>
          <w:szCs w:val="28"/>
        </w:rPr>
        <w:t>Обучающиеся</w:t>
      </w:r>
      <w:r w:rsidRPr="00A341AB">
        <w:rPr>
          <w:rFonts w:ascii="Times New Roman" w:hAnsi="Times New Roman" w:cs="Times New Roman"/>
          <w:sz w:val="28"/>
          <w:szCs w:val="28"/>
        </w:rPr>
        <w:t xml:space="preserve"> </w:t>
      </w:r>
      <w:r w:rsidR="006840F5" w:rsidRPr="00A341AB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7E0F00" w:rsidRPr="00A341AB">
        <w:rPr>
          <w:rFonts w:ascii="Times New Roman" w:hAnsi="Times New Roman" w:cs="Times New Roman"/>
          <w:sz w:val="28"/>
          <w:szCs w:val="28"/>
        </w:rPr>
        <w:t xml:space="preserve">обеспечиваются </w:t>
      </w:r>
      <w:r w:rsidR="006840F5" w:rsidRPr="00A341AB">
        <w:rPr>
          <w:rFonts w:ascii="Times New Roman" w:hAnsi="Times New Roman" w:cs="Times New Roman"/>
          <w:sz w:val="28"/>
          <w:szCs w:val="28"/>
        </w:rPr>
        <w:t xml:space="preserve">двухразовым горячим бесплатным </w:t>
      </w:r>
      <w:r w:rsidR="007E0F00" w:rsidRPr="00A341AB">
        <w:rPr>
          <w:rFonts w:ascii="Times New Roman" w:hAnsi="Times New Roman" w:cs="Times New Roman"/>
          <w:sz w:val="28"/>
          <w:szCs w:val="28"/>
        </w:rPr>
        <w:t>питанием</w:t>
      </w:r>
      <w:r w:rsidRPr="00A341AB">
        <w:rPr>
          <w:rFonts w:ascii="Times New Roman" w:hAnsi="Times New Roman" w:cs="Times New Roman"/>
          <w:sz w:val="28"/>
          <w:szCs w:val="28"/>
        </w:rPr>
        <w:t>.</w:t>
      </w:r>
    </w:p>
    <w:p w:rsidR="00B67C11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7508" w:rsidRDefault="002D273B" w:rsidP="00591B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ГЛАВА </w:t>
      </w:r>
      <w:r w:rsidR="00B67C11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5. УЧАСТНИКИ ОБРАЗОВАТЕЛЬНО-ВОСПИТАТЕЛЬНОГО ПРОЦЕССА, ИХ ПРАВА И ОБЯЗАННОСТИ.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5.1. Участниками образовательно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>-воспитательно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го процесса в Учреждении являются педагогические, медицинские работники, </w:t>
      </w:r>
      <w:r w:rsidR="000A209E">
        <w:rPr>
          <w:rFonts w:ascii="Times New Roman" w:hAnsi="Times New Roman" w:cs="Times New Roman"/>
          <w:sz w:val="28"/>
          <w:szCs w:val="28"/>
          <w:lang w:eastAsia="ru-RU"/>
        </w:rPr>
        <w:t>обучающиеся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их родители (законные представители).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Учреждение принимаются дети только с согласия родителей (законных представителей) и на основании рекомендаций психолого-медико-педагогической комиссии.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специальный класс (группу) Учреждения обучающиеся переводятся с согласия родителей (законных представителей) на основании заключения психолого-медико-педагогической комиссии только после первого года обучения в коррекционном учреждении.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Специальные классы (группы) Учреждения комплектуются из обучающихся со сложными дефектами по мере выявления таких воспитанников в ходе психолого-медико-педагогического наблюдения в условиях образовательного процесса. 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5.3.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Зачисление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Учреждение оформляется приказом директора. Для приема в Учреждение родители (законные представители)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предоставляют следующие документы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заявление родителей (законных представителей);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копию документа, удостоверяющего личность родителя (законного представителя) ребенка;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рекомендации психолого-медико-педагогической комиссии;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заключение лечебно-профилактического учреждения государственной или муниципальной системы здравоохранения о состоянии здоровья; 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документы, свидетельствующие об уровне образования на момент поступления в образовательное учреждение (для детей, поступающих во второй и последующие классы);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копию документа о регистрации по месту жительства ребенка.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Учреждение заверяет при предоставлении подлинников копии вышеуказанных документов, копии документов хранятся в личном деле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Законные представители ребенка, оставшегося без попечения родителей, воспитывающегося в семье опекуна (попечителя) или в приемной семье, дополнительно представляют копию акта органа опеки и попечительства о назначении опекуна (попечителя) или копию договора о передаче ребенка (детей) в приемную семью, заключенного в соответствии с законодательством.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Родитель (законный представитель) ребенка, являющегося иностранным гражданином или лицом без гражданства, дополнительно предъявляет документ, подтверждающий право ребенка на пребывание в Российской Федерации.</w:t>
      </w:r>
    </w:p>
    <w:p w:rsidR="007A7508" w:rsidRDefault="00B67C11" w:rsidP="00591B33">
      <w:pPr>
        <w:widowControl w:val="0"/>
        <w:tabs>
          <w:tab w:val="left" w:pos="6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Иностранные граждане и лица без гражданства представляют документы, указанные в пункте 5.3. настоящего Устава на русском языке или вместе с заверенным в установленном порядке переводом на русский язык.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5.4. При приеме гражданина в Учреждение последний обязан ознакомить его и (или) его родителей (законных представителей) с Уставом Учреждения, лицензией на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право ведения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образовательной деятельности, основными образовательными программами, реализуемыми Учреждением, и другими документами, регламентирующими организацию образовательного процесса.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5.5. Отчисление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оформляется приказом Директора Учреждения.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5.6. При выпуске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обучающемуся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выдается: </w:t>
      </w:r>
    </w:p>
    <w:p w:rsidR="007A7508" w:rsidRDefault="00F44CFD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07BD">
        <w:rPr>
          <w:rFonts w:ascii="Times New Roman" w:hAnsi="Times New Roman" w:cs="Times New Roman"/>
          <w:sz w:val="28"/>
          <w:szCs w:val="28"/>
          <w:lang w:eastAsia="ru-RU"/>
        </w:rPr>
        <w:t>свидетельство об окончании Учреждения</w:t>
      </w:r>
      <w:r w:rsidR="00B67C11" w:rsidRPr="00CC7F19">
        <w:rPr>
          <w:rFonts w:ascii="Times New Roman" w:hAnsi="Times New Roman" w:cs="Times New Roman"/>
          <w:sz w:val="28"/>
          <w:szCs w:val="28"/>
          <w:lang w:eastAsia="ru-RU"/>
        </w:rPr>
        <w:t>;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документы о состоянии здоровья; </w:t>
      </w:r>
    </w:p>
    <w:p w:rsidR="007A7508" w:rsidRPr="00CC7F19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справка о пребывании в учреждении (в случае не завершения образования соответствующего уровня).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5.7. Права и обязанности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определяются Уставом Учреждения и локальными актами Учреждения.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5.8. Отношения между Учреждением и обучающимися регулируются в порядке, установленном настоящим Уставом.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5.9. Обучающиеся Учреждения имеют право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5.9.1. получение общего образования (начального общего, основного общего).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5.9.2. выбор образовательного учреждения и формы получения образования;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5.9.3.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обучение по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индивидуальным планам и ускоренный курс обучения;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5.9.4. обучение в домашних условиях по медицинским показаниям по индивидуальной программе;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5.9.5. получение квалифицированной помощи в обучении и коррекцию имеющихся проблем в развитии;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5.9.6. бесплатное пользование библиотечно-информационными ресурсами библиотеки Учреждения;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5.9.7. объективную оценку знаний и умений;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5.9.8. защиту своих законных прав и интересов и обучение в условиях, гарантирующих охрану и укрепление здоровья;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5.9.9. уважение своего человеческого достоинства, на свободу совести, информации, на свободное выражение собственных мнений и убеждений;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5.9.10. свободное посещение мероприятий, не предусмотренных учебным планом;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5.9.11. защиту от всех форм физического и психологического насилия, оскорбления личности;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5.9.12. добровольное вступление в любые общественные организации;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5.9.13. добровольное участие в труде, не предусмотренном образовательной программой;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5.9.14. иные гарантии и права, предусмотренные законодательством.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5.10. Обучающиеся Учреждения обязаны: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5.10.1. добросовестно учиться, в установленные сроки выполнять все виды заданий, предусмотренных учебными планом и программами;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5.10.2. соблюдать установленный режим работы Учреждения;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5.10.3. бережно относиться к имуществу Учреждения, других обучающихся, родителей (законных представителей) обучающихся, педагогов, посетителей;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5.10.4. уважать честь и достоинство других </w:t>
      </w:r>
      <w:r w:rsidR="007E0F0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работников Учреждения;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5.10.5. выполнять требования настоящего Устава Учреждения, указания и распоряжения администрации Учреждения, педагогических и иных работников в части, отнесенной Уставом и иными локальными к их компетенции;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5.10.6. выполнять назначения медицинских работников;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5.10.7. приходить в Учреждение в аккуратной и опрятной одежде.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5.10.8. заботится о здоровье и безопасности собственной жизни, не подвергать опасности жизнь и здоровье окружающих; соблюдать правила внутреннего распорядка, выполнять требования техники безопасности, санитарии и гигиены;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5.10.9. другие обязанности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определяются локальными актами Учреждения.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Обучающиеся Учреждения, успешно справляющиеся с перечисленными обязанностями, поощряются объявлением благодарности, награждением почетной грамотой, подарком; направлением благодарственного письма родителям (законным представителям).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5.11.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Обучающимся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Учреждения запрещается: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5.11.1. любые действия, очевидно влекущие за собой опасные последствия для окружающих, такие как толкание, удары предметами, бросание чем-либо и т.д.;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5.11.2. игнорировать выполнение правил повед</w:t>
      </w:r>
      <w:r w:rsidR="00AC776A">
        <w:rPr>
          <w:rFonts w:ascii="Times New Roman" w:hAnsi="Times New Roman" w:cs="Times New Roman"/>
          <w:sz w:val="28"/>
          <w:szCs w:val="28"/>
          <w:lang w:eastAsia="ru-RU"/>
        </w:rPr>
        <w:t>ения, предусмотренных настоящим Уставом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5.12. Родители (законные представители)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имеют право: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5.12.1. выбирать форму обучения в соответствии с психофизическими возможностями ребенка и с учетом рекомендаций медицинских специалистов и решением педагогического Совета;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5.12.2. защищать законные права и интересы ребенка;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5.12.3. присутствовать на педсоветах и принимать участие в обсуждении в случае, когда разбирается вопрос об успеваемости и поведении их ребенка; </w:t>
      </w:r>
    </w:p>
    <w:p w:rsidR="00F44CFD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5.12.4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F44CFD" w:rsidRPr="00F44CFD">
        <w:rPr>
          <w:rFonts w:ascii="Times New Roman" w:hAnsi="Times New Roman" w:cs="Times New Roman"/>
          <w:sz w:val="28"/>
          <w:szCs w:val="28"/>
          <w:lang w:eastAsia="ru-RU"/>
        </w:rPr>
        <w:t>избирать и быть избранным в Совет родителей Учреждения;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5.12.5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принимать участие в совместных мероприятиях Учреждения и родительской общественности;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5.12.6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знакомиться с ходом и содержанием образовательного процесса, с оценками успеваемости </w:t>
      </w:r>
      <w:proofErr w:type="gramStart"/>
      <w:r w:rsidR="00B67C11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5.12.7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знакомиться с Уставом Учреждения и другими документами, регламентирующими организацию образовательного процесса;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5.12.8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посещать школу и беседовать с педагогами после окончания у них последнего урока;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5.12.9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вносить предложения по улучшению работы с детьми, по организации дополнительных образовательных услуг;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5.12.10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обращаться в администрацию, Совет Учреждения по различным вопросам;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5.12.11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при </w:t>
      </w:r>
      <w:proofErr w:type="gramStart"/>
      <w:r w:rsidR="00B67C11">
        <w:rPr>
          <w:rFonts w:ascii="Times New Roman" w:hAnsi="Times New Roman" w:cs="Times New Roman"/>
          <w:sz w:val="28"/>
          <w:szCs w:val="28"/>
          <w:lang w:eastAsia="ru-RU"/>
        </w:rPr>
        <w:t>обучении ребенка по</w:t>
      </w:r>
      <w:proofErr w:type="gramEnd"/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 семейной форме, на любом этапе обучения продолжить его образование в Учреждении;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5.12.12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. посещать уроки учителей в классе, где обучается ребенок, с разрешения директора Учреждения и согласия учителя ведущего урок с целью получения специальных знаний для более эффективного воспитания и развития ребенка;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5.12.13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участвовать в разработке и реализации индивидуальных учебных программ; </w:t>
      </w:r>
    </w:p>
    <w:p w:rsidR="007A7508" w:rsidRDefault="008802A8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5.12.14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. иные гарантии и права, предусмотренные действующим законодательством.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5.13. Родители (законные представители)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обязаны: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5.13.1. заботится о здоровье, физическом, психическом, духовном и нравственном развитии своих детей, создавать необходимые условия для получения ими общего образования;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5.13.2. выполнять настоящий Устав, условия договора между Учреждением и родителями (законными представителями) </w:t>
      </w:r>
      <w:r w:rsidR="007E0F0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требования локальных актов Учреждения, в части, касающейся их прав и обязанностей;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5.13.3. обеспечивать посещение ребенком Учреждения, поддерживать единство педагогических требований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обучающимся. Посещать родительские собрания, при необходимости являться в школу по вызову администрации, педагогов для индивидуальной беседы по вопросам воспитания и обучения их ребенка;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5.13.4. уважать права, свободы и законные интересы </w:t>
      </w:r>
      <w:r w:rsidR="007E0F0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работников Учреждения;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5.13.5. поддерживать постоянную</w:t>
      </w:r>
      <w:r w:rsidR="00CD6A34">
        <w:rPr>
          <w:rFonts w:ascii="Times New Roman" w:hAnsi="Times New Roman" w:cs="Times New Roman"/>
          <w:sz w:val="28"/>
          <w:szCs w:val="28"/>
          <w:lang w:eastAsia="ru-RU"/>
        </w:rPr>
        <w:t xml:space="preserve"> связь с классным руководителем;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5.13.6. выполнять рекомендации медицинских работников Учреждения;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5.13.7.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осуществлять иные обязанности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предусмотренные действующим законодательством.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5.14. Другие права и обязанности родителей (законных представителей) </w:t>
      </w:r>
      <w:r w:rsidR="007E0F0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могут закрепляться в заключенном между ними и Учреждением договоре, который не может противоречить действующему законодательству и настоящему Уставу.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5.15. Родители (законные представители) </w:t>
      </w:r>
      <w:r w:rsidR="007E0F0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несут ответственность за их воспитание и получение ими общего образования; ущерб, нанесенный их детьми школьному имуществу или личному имуществу и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здоровью других обучающихся и работников Учреждения.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5.16. Педагогические работники имеют право: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5.16.1. свободно выбирать и использовать методики и средства обучения и воспитания, учебные пособия и материалы, учебники из федерального перечня в соответствии со списком учебников и учебных пособий, определенным Учреждением и с образовательной программой, утвержденной Учреждением, методы оценки знаний </w:t>
      </w:r>
      <w:r w:rsidR="007E0F0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обеспечивающие высокое качество образовательного процесса;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5.16.2. на прохождение аттестации на добровольной основе для установления соответствия уровня их квалификации требованиям, предъявляемым к первой или высшей квалификационным категориям;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5.16.3. на присвоение квалификационной категории и в случае успешного прохождения аттестации на получение надбавок к окладу в объеме, предусмотренном нормативными документами Российской Федерации и Республики Татарстан об оплате труда работников сферы образования;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5.16.4. на получение социальных льгот и гарантий, установленных законодательством Российской Федерации, а также на дополнительные льготы, предоставляемые в Республике Татарстан педагогическим работникам;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5.16.5. на длительный (до 1 года) отпуск не реже, чем через 10 лет непрерывной преподавательской работы в порядке, определяемом Учредителем;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5.16.6. на педагогическую инициативу и распространение своего педагогического опыта;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5.16.7. на проведение дисциплинарного расследования нарушений норм профессионального поведения или Устава Учреждения лишь по жалобе, поданной в письменном виде, копия которой передана объекту жалобы;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5.16.8. на участие в обсуждении на педагогических советах, совещаниях, конференциях всех вопросов, связанных с организацией и содержанием учебно-воспитательной работы, внесение предложения руководству школы.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5.16.9. на получение досрочной трудовой пенсии по старости до достижения ими пенсионного возраста, на сокращённую продолжительность рабочего времени, удлиненный ежегодный оплачиваемый отпуск, а также другими правами, социальными гарантиями и льготами, порядке, установленном законодательством.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5.17. Педагогические работники обязаны: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5.17.1. обладать необходимой профессионально-педагогической квалификацией, соответствующей требованиям тарифно-квалификационной характеристики по должности и полученной специальности, подтвержденной документами об образовании;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5.17.2. быть примером достойного поведения в Учреждении, общественных местах и в быту, соблюдать законодательство Российской Федерации и Республики Татарстан, в том числе Федеральный закон от 29.12.2012 №273-ФЗ «Об образовании в Российской Федерации» и Закон Республики Татарстан от 22.07.2013 №68-ЗРТ «Об образовании», Устав Учреждения, выполнять условия трудового договора, Правила внутреннего трудового рас</w:t>
      </w:r>
      <w:r w:rsidR="00B10B67">
        <w:rPr>
          <w:rFonts w:ascii="Times New Roman" w:hAnsi="Times New Roman" w:cs="Times New Roman"/>
          <w:sz w:val="28"/>
          <w:szCs w:val="28"/>
          <w:lang w:eastAsia="ru-RU"/>
        </w:rPr>
        <w:t>порядка, коллективного договора;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5.17.3. качественно и в полном объеме выполнять должностные и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функциональные обязанности в соответствии с требованиями должностной инструкции и приказами директора Учреждения;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5.17.4. добиваться высокой результативности своего труда;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5.17.5. планировать учебный материал, обеспечивать достижение всеми обучающимися программ, определенного уровня;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5.17.6. содействовать соблюдению прав и свобод обучающихся, сотрудничать с семьей обучающегося по вопросам обучения, воспитания, развития ребенка; поддерживать дисциплину в Учреждении на основе уважения человеческого достоинства обучающихся;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5.17.7. оказывать помощь и поддержку обучающемуся в разрешении конфликтных ситуаций; принимать участие в разборе конфликтов по письменному заявлению; </w:t>
      </w:r>
      <w:proofErr w:type="gramEnd"/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5.17.8. нести ответственность за воспитание и обучение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за их жизнь и здоровье, физическое и психическое здоровье во время образовательного процесса в установленном законом порядке;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5.17.9. бережно относиться к имуществу Учреждения;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5.17.10. проходить периодически по приказу руководителя Учреждения бесплатные медицинские обследования.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Педагогические работники, не имеющие квалификационных категорий (первой или высшей) обязаны пройти аттестацию с целью подтверждения соответствия их занимаемой должности один раз в 5 лет.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5.18. Иные права и обязанности педагогических работников определяются их должностными инструкциями и условиями трудового договора и настоящим Уставом.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5.19.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педагогической работой осуществляют директор Учреждения, его заместители по учебно-воспитательной работе.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Не допускается отвлечение учителей от их прямых обязанностей и использование их учебного времени, предусмотренного учебным планом и расписанием уроков, для других целей.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5.20. Из числа учителей Учреждения директор назначает классных руководителей. Классный руководитель: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ведет в тесном сотрудничестве с другими учителями, общественными организациями воспитательную работу с </w:t>
      </w:r>
      <w:r w:rsidR="007E0F00">
        <w:rPr>
          <w:rFonts w:ascii="Times New Roman" w:hAnsi="Times New Roman"/>
          <w:sz w:val="28"/>
          <w:szCs w:val="28"/>
        </w:rPr>
        <w:t>обучающимися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вверенного ему класса; </w:t>
      </w:r>
      <w:proofErr w:type="gramEnd"/>
    </w:p>
    <w:p w:rsidR="007A7508" w:rsidRPr="009F4A0E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добивается единства педагогических требований к </w:t>
      </w:r>
      <w:proofErr w:type="gramStart"/>
      <w:r w:rsidR="007E0F00">
        <w:rPr>
          <w:rFonts w:ascii="Times New Roman" w:hAnsi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со стороны Учреждения и семьи, поддерживает постоянную связь с родителями, с </w:t>
      </w:r>
      <w:r w:rsidRPr="009F4A0E">
        <w:rPr>
          <w:rFonts w:ascii="Times New Roman" w:hAnsi="Times New Roman" w:cs="Times New Roman"/>
          <w:sz w:val="28"/>
          <w:szCs w:val="28"/>
          <w:lang w:eastAsia="ru-RU"/>
        </w:rPr>
        <w:t xml:space="preserve">руководителями </w:t>
      </w:r>
      <w:r w:rsidR="009F4A0E" w:rsidRPr="009F4A0E">
        <w:rPr>
          <w:rFonts w:ascii="Times New Roman" w:hAnsi="Times New Roman" w:cs="Times New Roman"/>
          <w:sz w:val="28"/>
          <w:szCs w:val="28"/>
          <w:lang w:eastAsia="ru-RU"/>
        </w:rPr>
        <w:t>дополнительных</w:t>
      </w:r>
      <w:r w:rsidR="007E0F00" w:rsidRPr="009F4A0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F4A0E" w:rsidRPr="009F4A0E">
        <w:rPr>
          <w:rFonts w:ascii="Times New Roman" w:hAnsi="Times New Roman" w:cs="Times New Roman"/>
          <w:sz w:val="28"/>
          <w:szCs w:val="28"/>
          <w:lang w:eastAsia="ru-RU"/>
        </w:rPr>
        <w:t>объединений</w:t>
      </w:r>
      <w:r w:rsidRPr="009F4A0E">
        <w:rPr>
          <w:rFonts w:ascii="Times New Roman" w:hAnsi="Times New Roman" w:cs="Times New Roman"/>
          <w:sz w:val="28"/>
          <w:szCs w:val="28"/>
          <w:lang w:eastAsia="ru-RU"/>
        </w:rPr>
        <w:t xml:space="preserve">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организует в случае необходимости своевременную учебную помощь </w:t>
      </w:r>
      <w:proofErr w:type="gramStart"/>
      <w:r w:rsidR="00635702">
        <w:rPr>
          <w:rFonts w:ascii="Times New Roman" w:hAnsi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ведет установленную документацию по классу, представляет руководству Учреждения сведения об успеваемости, посещаемости и поведении </w:t>
      </w:r>
      <w:r w:rsidR="00635702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, следит за состоянием их дневников;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проводит мероприятия, содействующие укреплению здоровья </w:t>
      </w:r>
      <w:r w:rsidR="00635702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организует их общественно полезный труд.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5.21. На учителей в дополнение к основной работе приказом директора Учреждения может быть возложено заведование учебными кабинетами, мастерскими.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5.22. Воспитательную работу с </w:t>
      </w:r>
      <w:r w:rsidR="005F1AAA">
        <w:rPr>
          <w:rFonts w:ascii="Times New Roman" w:hAnsi="Times New Roman"/>
          <w:sz w:val="28"/>
          <w:szCs w:val="28"/>
        </w:rPr>
        <w:t>обучающимися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ведут </w:t>
      </w:r>
      <w:r w:rsidR="00A341AB">
        <w:rPr>
          <w:rFonts w:ascii="Times New Roman" w:hAnsi="Times New Roman" w:cs="Times New Roman"/>
          <w:sz w:val="28"/>
          <w:szCs w:val="28"/>
          <w:lang w:eastAsia="ru-RU"/>
        </w:rPr>
        <w:t>классные руководители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, регулирующие режим дня </w:t>
      </w:r>
      <w:r w:rsidR="00A341AB" w:rsidRPr="00A341AB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>, оказывающие им помощь в учении; осущест</w:t>
      </w:r>
      <w:r w:rsidR="00A341AB">
        <w:rPr>
          <w:rFonts w:ascii="Times New Roman" w:hAnsi="Times New Roman" w:cs="Times New Roman"/>
          <w:sz w:val="28"/>
          <w:szCs w:val="28"/>
          <w:lang w:eastAsia="ru-RU"/>
        </w:rPr>
        <w:t>вляющие совместно с медицинским работником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мероприятия, содействующие укреплению здоровья и физическому развитию </w:t>
      </w:r>
      <w:r w:rsidR="005F1AAA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A7508" w:rsidRPr="005F1AAA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5.23. </w:t>
      </w:r>
      <w:r w:rsidRPr="005F1AAA">
        <w:rPr>
          <w:rFonts w:ascii="Times New Roman" w:hAnsi="Times New Roman" w:cs="Times New Roman"/>
          <w:sz w:val="28"/>
          <w:szCs w:val="28"/>
          <w:lang w:eastAsia="ru-RU"/>
        </w:rPr>
        <w:t xml:space="preserve">Медицинское обслуживание </w:t>
      </w:r>
      <w:proofErr w:type="gramStart"/>
      <w:r w:rsidR="005F1AAA" w:rsidRPr="005F1AAA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5F1AAA">
        <w:rPr>
          <w:rFonts w:ascii="Times New Roman" w:hAnsi="Times New Roman" w:cs="Times New Roman"/>
          <w:sz w:val="28"/>
          <w:szCs w:val="28"/>
          <w:lang w:eastAsia="ru-RU"/>
        </w:rPr>
        <w:t xml:space="preserve"> Учреждения  обеспечивается медицинск</w:t>
      </w:r>
      <w:r w:rsidR="005F1AAA" w:rsidRPr="005F1AAA">
        <w:rPr>
          <w:rFonts w:ascii="Times New Roman" w:hAnsi="Times New Roman" w:cs="Times New Roman"/>
          <w:sz w:val="28"/>
          <w:szCs w:val="28"/>
          <w:lang w:eastAsia="ru-RU"/>
        </w:rPr>
        <w:t>ой сестрой</w:t>
      </w:r>
      <w:r w:rsidRPr="005F1AAA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основные обязанности </w:t>
      </w:r>
      <w:r w:rsidR="005F1AAA" w:rsidRPr="005F1AAA">
        <w:rPr>
          <w:rFonts w:ascii="Times New Roman" w:hAnsi="Times New Roman" w:cs="Times New Roman"/>
          <w:sz w:val="28"/>
          <w:szCs w:val="28"/>
          <w:lang w:eastAsia="ru-RU"/>
        </w:rPr>
        <w:t>медицинской сестры</w:t>
      </w:r>
      <w:r w:rsidRPr="005F1AA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Учреждения  входит: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5.23.1. наблюдение за состоянием здоровья, физическим и нервно-психическим развитием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оказание медицинской помощи;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5.23.2. организация и проведение один раз в год углубленных медицинских осмотров, профилактических и лечебно-оздоровительных мероприятий, оценка их эффективности;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5.23.3. медицинский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выполнением санитарно-гигиенического и противоэпидемического режима;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5.23.4. осуществление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качеством питания, соблюдением рационального режима учебной и внеурочной деятельности </w:t>
      </w:r>
      <w:r w:rsidR="00635702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, обеспечением санитарно-гигиенических требований в процессе трудового обучения;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5.23.5. профессиональные рекомендации </w:t>
      </w:r>
      <w:proofErr w:type="gramStart"/>
      <w:r w:rsidR="00635702">
        <w:rPr>
          <w:rFonts w:ascii="Times New Roman" w:hAnsi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с учетом состояния здоровья;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5.23.6. работа с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гигиеническому воспитанию, пропаганда санитарно-просветительских знаний.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5.24. Психологическое обеспечение образовательного процесса в Учреждении, консультативную и профилактическую работу с педагогическими работниками осуществляет педагог-психолог.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5.25. Работникам, обучающимся Учреждения и их родителям (законным представителям) запрещается: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5.25.1. приносить, передавать или использовать оружие, спиртосодержащие напитки, табачные изделия, токсические и наркотические вещества;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5.25.2. использовать любые средства и вещества, могущие привести к взрывам и пожарам;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5.25.3. применять физическую силу для выяснения отношений, запугивания и вымогательства; </w:t>
      </w:r>
    </w:p>
    <w:p w:rsidR="007A7508" w:rsidRDefault="00B67C11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5.25.4. производить любые действия, влекущие за собой опасные последствия для окружающих.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5.26. Порядок комплектования Учреждения работниками: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5.26.1. Для работников Учреждения работодателем является данное учреждение.</w:t>
      </w:r>
    </w:p>
    <w:p w:rsidR="007A7508" w:rsidRDefault="0095752D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 педагогической деятельности допускаются лица, имеющие образовательный ценз, который определяется в порядке, установленном законодательством Российской Федерации в сфере образования</w:t>
      </w:r>
      <w:r w:rsidR="00B67C1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5752D" w:rsidRPr="0095752D" w:rsidRDefault="0095752D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 педагогической деятельности не допускаются лица:</w:t>
      </w:r>
    </w:p>
    <w:p w:rsidR="0095752D" w:rsidRPr="0095752D" w:rsidRDefault="0095752D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лишенные права заниматься педагогической деятельностью в соответствии с вступившим в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законную силу приговором суда;</w:t>
      </w:r>
    </w:p>
    <w:p w:rsidR="0095752D" w:rsidRPr="0095752D" w:rsidRDefault="0095752D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lastRenderedPageBreak/>
        <w:t>имеющие или имевшие судимость, подвергавшиеся уголовному преследованию (за исключением лиц, уголовное преследование в отношении которых прекращено по реабилитирующим основаниям) за преступления против жизни и здоровья, свободы, чести и достоинства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клеветы), половой неприкосновенности и половой свободы личности, против семьи и несовершеннолетних, здоровья населения и общественной нравственности</w:t>
      </w:r>
      <w:proofErr w:type="gramEnd"/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основ конституционного строя и безопасности государства, мира и безопасности человечества, а также против общественной безопасности, за исключением случаев, предусмотренных ч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астью третьей статьи 331 Трудового кодекса Российской Федерации;</w:t>
      </w:r>
    </w:p>
    <w:p w:rsidR="0095752D" w:rsidRPr="0095752D" w:rsidRDefault="0095752D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имеющие неснятую или непогашенную судимость за иные умышленные тяжкие и особо тяжкие преступления, не указанные в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абзаце третьем </w:t>
      </w:r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статьи 331 Трудового кодекса Российской Федерации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5752D" w:rsidRPr="0095752D" w:rsidRDefault="0095752D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признанные</w:t>
      </w:r>
      <w:proofErr w:type="gramEnd"/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недееспособными в установленн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ом федеральным законом порядке;</w:t>
      </w:r>
    </w:p>
    <w:p w:rsidR="0095752D" w:rsidRDefault="0095752D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95752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имеющие заболевания, предусмотренные перечнем, утверждаемым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здравоохранения.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Лица из числа указанных в </w:t>
      </w:r>
      <w:hyperlink r:id="rId11" w:anchor="/document/12125268/entry/331203" w:history="1">
        <w:r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абзаце третьем части второй</w:t>
        </w:r>
      </w:hyperlink>
      <w:r>
        <w:rPr>
          <w:rFonts w:ascii="Times New Roman" w:hAnsi="Times New Roman"/>
          <w:sz w:val="28"/>
          <w:szCs w:val="28"/>
        </w:rPr>
        <w:t> статьи 331 Трудового кодекса Российской Федерации, имевшие судимость за совершение преступлений небольшой тяжести и преступлений средней тяжести против жизни и здоровья, свободы, чести и достоинства личности (за исключением незаконной госпитализации в медицинскую организацию, оказывающую психиатрическую помощь в стационарных условиях, и клеветы), семьи и несовершеннолетних, здоровья населения и общественной нравственности, основ конституционного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строя и безопасности государства, мира и безопасности человечества, а также против общественной безопасности, и лица, уголовное преследование в отношении которых по обвинению в совершении этих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преступлений прекращено по </w:t>
      </w:r>
      <w:proofErr w:type="spellStart"/>
      <w:r>
        <w:rPr>
          <w:rFonts w:ascii="Times New Roman" w:hAnsi="Times New Roman"/>
          <w:sz w:val="28"/>
          <w:szCs w:val="28"/>
        </w:rPr>
        <w:t>нереабилитирующим</w:t>
      </w:r>
      <w:proofErr w:type="spellEnd"/>
      <w:r>
        <w:rPr>
          <w:rFonts w:ascii="Times New Roman" w:hAnsi="Times New Roman"/>
          <w:sz w:val="28"/>
          <w:szCs w:val="28"/>
        </w:rPr>
        <w:t xml:space="preserve"> основаниям, могут быть допущены к педагогической деятельности при наличии решения Республиканской комиссии по делам несовершеннолетних и защите их прав, о допуске их к педагогической деятельности.</w:t>
      </w:r>
      <w:proofErr w:type="gramEnd"/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Трудовые отношения работника и Учреждения регулируются трудовым договором, условия которого не должны противоречить законодательству Российской Федерации о труде.</w:t>
      </w:r>
    </w:p>
    <w:p w:rsidR="007A7508" w:rsidRDefault="00B67C11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Регулирование рабочего времени, времени отдыха осуществляется в соответствии с правилами внутреннего трудового распорядка.</w:t>
      </w:r>
    </w:p>
    <w:p w:rsidR="007A7508" w:rsidRPr="00B67C11" w:rsidRDefault="00B67C11" w:rsidP="00591B33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5.27</w:t>
      </w:r>
      <w:r w:rsidRPr="00B67C11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B67C1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Права, обязанности и ответственность работников Учреждения, занимающих должности инженерно-технических, административно-хозяйственных, производственных, учебно-вспомогательных, медицинских и иных работников, осуществляющих вспомогательные функции, устанавливаются законодательством Российской Федерации, правилами </w:t>
      </w:r>
      <w:r w:rsidRPr="00B67C11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внутреннего трудового распорядка и иными локальными нормативными актами Учреждения, должностными инструкциями и трудовыми договорами. </w:t>
      </w:r>
    </w:p>
    <w:p w:rsidR="007A7508" w:rsidRPr="00B67C11" w:rsidRDefault="00B67C11" w:rsidP="00591B3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B67C11">
        <w:rPr>
          <w:rFonts w:ascii="Times New Roman" w:hAnsi="Times New Roman"/>
          <w:color w:val="000000"/>
          <w:sz w:val="28"/>
          <w:szCs w:val="28"/>
          <w:lang w:eastAsia="ru-RU"/>
        </w:rPr>
        <w:t>Право на занятие этих должностей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95752D" w:rsidRDefault="0095752D" w:rsidP="00591B33">
      <w:pPr>
        <w:widowControl w:val="0"/>
        <w:tabs>
          <w:tab w:val="left" w:pos="92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7508" w:rsidRDefault="00B67C11" w:rsidP="00591B33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ГЛАВА 6. ИМУЩЕСТВО И Ф</w:t>
      </w:r>
      <w:r>
        <w:rPr>
          <w:rFonts w:ascii="Times New Roman" w:hAnsi="Times New Roman" w:cs="Times New Roman"/>
          <w:b/>
          <w:bCs/>
          <w:sz w:val="28"/>
          <w:szCs w:val="28"/>
        </w:rPr>
        <w:t>ИНАНСОВОЕ ОБЕСПЕЧЕНИЕ УЧРЕЖДЕНИЯ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6.1. Имущество Учреждения </w:t>
      </w:r>
      <w:r>
        <w:rPr>
          <w:rFonts w:ascii="Times New Roman" w:hAnsi="Times New Roman" w:cs="Times New Roman"/>
          <w:color w:val="000000"/>
          <w:sz w:val="28"/>
          <w:szCs w:val="28"/>
        </w:rPr>
        <w:t>находится в государственной собственности Республики Татарстан и закрепляется за ним Собственником на праве оперативного управления в целях обеспечения уставной деятельности.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Учреждение </w:t>
      </w:r>
      <w:r>
        <w:rPr>
          <w:rFonts w:ascii="Times New Roman" w:hAnsi="Times New Roman" w:cs="Times New Roman"/>
          <w:color w:val="000000"/>
          <w:sz w:val="28"/>
          <w:szCs w:val="28"/>
        </w:rPr>
        <w:t>осуществляет в пределах, установленных законом, в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соответствии с целями своей деятельности, государственным заданием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Учредителя и назначением закрепленного за ним имущества права владения, </w:t>
      </w:r>
      <w:r>
        <w:rPr>
          <w:rFonts w:ascii="Times New Roman" w:hAnsi="Times New Roman" w:cs="Times New Roman"/>
          <w:sz w:val="28"/>
          <w:szCs w:val="28"/>
        </w:rPr>
        <w:t>пользования и распоряжения им.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6.2.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Собственник имущества вправе изъять излишнее закрепленное за Учреждением  на праве оперативного управления имущество, неиспользуемое либо используемое не по назначению, и распорядиться им по своему усмотрению.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Учреждение без согласия Собственника имущества не вправе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распоряжаться особо ценным движимым имуществом, закрепленным за ней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t>Собственником имущества или приобретенным Учреждением за счет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средств, выделенных ей Учредителем на приобретение такого имущества, а также недвижимым имуществом.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6.4. 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Учреждение не вправе размещать денежные средства на депозитах в кредитных организациях, а также совершать сделки с ценными бумагами, если иное не предусмотрено федеральными законами.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6.5.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Источником финансового обеспечения деятельности Учреждения являются:</w:t>
      </w:r>
    </w:p>
    <w:p w:rsidR="007A7508" w:rsidRDefault="00B67C11" w:rsidP="00591B33">
      <w:pPr>
        <w:pStyle w:val="af1"/>
        <w:widowControl w:val="0"/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субсидии из бюджета Республики Татарстан, на цели, связанные с финансовым обеспечением выполнения государственного задания, на оказание государственных услуг, выполнение работ;</w:t>
      </w:r>
    </w:p>
    <w:p w:rsidR="007A7508" w:rsidRDefault="00B67C11" w:rsidP="00591B33">
      <w:pPr>
        <w:pStyle w:val="af1"/>
        <w:widowControl w:val="0"/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субсидии, предоставленные в соответствии с Законом Республики Татарстан о бюджете на соответствующий финансовый год на цели, не связанные с финансовым обеспечением выполнения государственного задания на оказание государственных услуг (целевые субсидии);</w:t>
      </w:r>
    </w:p>
    <w:p w:rsidR="007A7508" w:rsidRDefault="00B67C11" w:rsidP="00591B33">
      <w:pPr>
        <w:pStyle w:val="af1"/>
        <w:widowControl w:val="0"/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средства в  виде грантов, полученные из внебюджетных источников;</w:t>
      </w:r>
    </w:p>
    <w:p w:rsidR="007A7508" w:rsidRDefault="00B67C11" w:rsidP="00591B33">
      <w:pPr>
        <w:pStyle w:val="af1"/>
        <w:widowControl w:val="0"/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добровольные пожертвования и целевые взносы, получаемые от юридических и (или) физических лиц, в том числе иностранных;</w:t>
      </w:r>
    </w:p>
    <w:p w:rsidR="007A7508" w:rsidRDefault="00B67C11" w:rsidP="00591B33">
      <w:pPr>
        <w:pStyle w:val="af1"/>
        <w:widowControl w:val="0"/>
        <w:numPr>
          <w:ilvl w:val="0"/>
          <w:numId w:val="3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другие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не запрещенные законом поступления.</w:t>
      </w:r>
    </w:p>
    <w:p w:rsidR="007A7508" w:rsidRDefault="00B67C11" w:rsidP="00591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6.6. Источниками формирования имущества Учреждения являются:</w:t>
      </w:r>
    </w:p>
    <w:p w:rsidR="007A7508" w:rsidRDefault="00B67C11" w:rsidP="00591B33">
      <w:pPr>
        <w:pStyle w:val="af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имущество, закрепленное за Учреждением на праве оперативного управления;</w:t>
      </w:r>
    </w:p>
    <w:p w:rsidR="007A7508" w:rsidRDefault="00B67C11" w:rsidP="00591B33">
      <w:pPr>
        <w:pStyle w:val="af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имущество, приобретенное Учреждением за счет средств, выделенных ему Учредителем на приобретение этого имущества;</w:t>
      </w:r>
    </w:p>
    <w:p w:rsidR="007A7508" w:rsidRDefault="00B67C11" w:rsidP="00591B33">
      <w:pPr>
        <w:pStyle w:val="af1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добровольные имущественные взносы и пожертвования.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6.7.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Учреждение осуществляет операции с поступающими ей в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соответствии с законодательством средствами через лицевые счета, открываемые в органах Департамента казначейства Министерства финансов Республики Татарстан, счета в территориальных органах Федерального казначейства в порядке, установленном законодательством.</w:t>
      </w:r>
      <w:proofErr w:type="gramEnd"/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6.8. Имущество Учреждения состоит из основных и оборотных средств, а также иных ценностей, оборудования и материалов, стоимость и перечень которых отражается на самостоятельном балансе.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6.9. Право оперативного управления имуществом возникает у Учреждения с момента передачи имущества по акту.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6.10. Продукция и доходы от использования имущества, находящегося в оперативном управлении Учреждения, а также имущество, приобретенное им по договору или иным основаниям, поступают в оперативное управление Учреждения в порядке, установленном Гражданским кодексом Российской Федерации, другими законами и иными правовыми актами.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6.11. Право оперативного управления имуществом прекращается по основаниям и в порядке, предусмотренным Гражданским кодексом Российской Федерации, другими законами и иными правовыми актами, а также в случаях правомерного изъятия имущества у Учреждения по решению собственника.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6.1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hAnsi="Times New Roman" w:cs="Times New Roman"/>
          <w:sz w:val="28"/>
          <w:szCs w:val="28"/>
          <w:lang w:eastAsia="ru-RU"/>
        </w:rPr>
        <w:t>. Учреждение вправе выступать в качестве арендатора и арендодателя имущества.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6.1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>. При переходе права собственности на Учреждение к другому лицу Учреждение сохраняет право оперативного управления на принадлежащее ему имущество.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6.1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hAnsi="Times New Roman" w:cs="Times New Roman"/>
          <w:sz w:val="28"/>
          <w:szCs w:val="28"/>
          <w:lang w:eastAsia="ru-RU"/>
        </w:rPr>
        <w:t>. Финансовое обеспечение выполнения государственного задания Учреждения осуществляется в виде субсидий из бюджета Республики Татарстан на указанные цели.</w:t>
      </w:r>
    </w:p>
    <w:p w:rsidR="007A7508" w:rsidRDefault="00B67C11" w:rsidP="00591B3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Учреждение ежегодно в сроки, определенные Учредителем, представляет Учредителю расчет расходов на содержание недвижимого имущества и особо ценного движимого имущества, закрепленных за Учреждением или приобретенных за счет выделенных ей Учредителем средств на приобретение такого имущества, расходов на уплату налогов, в качестве объекта налогообложения по которым признается соответствующее имущество, в том числе земельные участки.</w:t>
      </w:r>
      <w:proofErr w:type="gramEnd"/>
    </w:p>
    <w:p w:rsidR="007A7508" w:rsidRDefault="007A7508" w:rsidP="00591B3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7A7508" w:rsidRDefault="00B67C11" w:rsidP="00DB4817">
      <w:pPr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ГЛАВА 7. ОРГАНИЗАЦИЯ ДЕЯТЕЛЬНОСТИ И </w:t>
      </w:r>
      <w:r>
        <w:rPr>
          <w:rFonts w:ascii="Times New Roman" w:hAnsi="Times New Roman" w:cs="Times New Roman"/>
          <w:b/>
          <w:bCs/>
          <w:sz w:val="28"/>
          <w:szCs w:val="28"/>
        </w:rPr>
        <w:t>УПРАВЛЕНИЯ УЧРЕЖДЕНИЕМ</w:t>
      </w:r>
    </w:p>
    <w:p w:rsidR="007A7508" w:rsidRDefault="00B67C11" w:rsidP="00591B33">
      <w:pPr>
        <w:numPr>
          <w:ilvl w:val="1"/>
          <w:numId w:val="5"/>
        </w:numPr>
        <w:tabs>
          <w:tab w:val="left" w:pos="1019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Управление Учреждением осуществляется в соответствии с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законодательством Российской Федерации, законодательством Республики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Татарстан и настоящим Уставом.</w:t>
      </w:r>
    </w:p>
    <w:p w:rsidR="007A7508" w:rsidRDefault="00B67C11" w:rsidP="00591B33">
      <w:pPr>
        <w:numPr>
          <w:ilvl w:val="1"/>
          <w:numId w:val="5"/>
        </w:numPr>
        <w:tabs>
          <w:tab w:val="left" w:pos="875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 компетенции Собственника имущества по управлению Учреждением относятся:</w:t>
      </w:r>
    </w:p>
    <w:p w:rsidR="007A7508" w:rsidRDefault="00B67C11" w:rsidP="00591B33">
      <w:pPr>
        <w:numPr>
          <w:ilvl w:val="0"/>
          <w:numId w:val="6"/>
        </w:numPr>
        <w:tabs>
          <w:tab w:val="left" w:pos="60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согласование устава Учреждения и внесение в него изменений в порядке, установленном Кабинетом Министров Республики Татарстан;</w:t>
      </w:r>
    </w:p>
    <w:p w:rsidR="007A7508" w:rsidRDefault="00B67C11" w:rsidP="00591B33">
      <w:pPr>
        <w:numPr>
          <w:ilvl w:val="0"/>
          <w:numId w:val="6"/>
        </w:numPr>
        <w:tabs>
          <w:tab w:val="left" w:pos="76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закрепление за Учреждением имущества на праве оперативного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управления;</w:t>
      </w:r>
    </w:p>
    <w:p w:rsidR="007A7508" w:rsidRDefault="00B67C11" w:rsidP="00591B33">
      <w:pPr>
        <w:numPr>
          <w:ilvl w:val="0"/>
          <w:numId w:val="7"/>
        </w:numPr>
        <w:tabs>
          <w:tab w:val="left" w:pos="62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принятие решения об исключении из устава особо ценного движимого имущества объектов, закрепленных за Учреждением;</w:t>
      </w:r>
    </w:p>
    <w:p w:rsidR="007A7508" w:rsidRDefault="00B67C11" w:rsidP="00591B33">
      <w:pPr>
        <w:numPr>
          <w:ilvl w:val="0"/>
          <w:numId w:val="7"/>
        </w:numPr>
        <w:tabs>
          <w:tab w:val="left" w:pos="56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согласование сделок с недвижимым имуществом и особо ценным движимым имуществом, находящимся в оперативном управлении Учреждения;</w:t>
      </w:r>
    </w:p>
    <w:p w:rsidR="007A7508" w:rsidRDefault="00B67C11" w:rsidP="00591B33">
      <w:pPr>
        <w:numPr>
          <w:ilvl w:val="0"/>
          <w:numId w:val="7"/>
        </w:numPr>
        <w:tabs>
          <w:tab w:val="left" w:pos="5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изъятие излишнего, неиспользуемого или используемого не по назначению имущества, закрепленного за Учреждением, либо приобретенного Учреждением за счет средств, выделенных ему Учредителем на приобретение этого имущества;</w:t>
      </w:r>
    </w:p>
    <w:p w:rsidR="007A7508" w:rsidRDefault="00B67C11" w:rsidP="00591B33">
      <w:pPr>
        <w:numPr>
          <w:ilvl w:val="0"/>
          <w:numId w:val="7"/>
        </w:numPr>
        <w:tabs>
          <w:tab w:val="left" w:pos="54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дальнейшее использование имущества Учреждения, оставшегося после удовлетворения требований кредиторов, а также имущества, на которое в соответствии с федеральными законами не может быть обращено взыскание по обязательствам Учреждения;</w:t>
      </w:r>
    </w:p>
    <w:p w:rsidR="007A7508" w:rsidRDefault="00B67C11" w:rsidP="00591B33">
      <w:pPr>
        <w:numPr>
          <w:ilvl w:val="0"/>
          <w:numId w:val="7"/>
        </w:numPr>
        <w:tabs>
          <w:tab w:val="left" w:pos="55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осуществление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деятельностью Учреждения в рамках своей компетенции в порядке, определенном Кабинетом Министров Республики Татарстан;</w:t>
      </w:r>
    </w:p>
    <w:p w:rsidR="007A7508" w:rsidRDefault="00B67C11" w:rsidP="00591B33">
      <w:pPr>
        <w:numPr>
          <w:ilvl w:val="0"/>
          <w:numId w:val="7"/>
        </w:numPr>
        <w:tabs>
          <w:tab w:val="left" w:pos="55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согласование передачи имущества Учреждения, за исключением особо ценного движимого имущества, закрепленного за Учреждением или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приобретенного за счет средств, выделенных ему Учредителем на приобретение такого имущества, а также недвижимого имущества, некоммерческим организациям в качестве их учредителя или участника.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7.3. К компетенции Учредителя по управлению Учреждением относятся:</w:t>
      </w:r>
    </w:p>
    <w:p w:rsidR="007A7508" w:rsidRDefault="00B67C11" w:rsidP="00591B33">
      <w:pPr>
        <w:numPr>
          <w:ilvl w:val="0"/>
          <w:numId w:val="8"/>
        </w:numPr>
        <w:tabs>
          <w:tab w:val="left" w:pos="0"/>
          <w:tab w:val="left" w:pos="55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выполнение функций и полномочий Учредителя Учреждения при его создании, реорганизации, изменении типа и ликвидации;</w:t>
      </w:r>
    </w:p>
    <w:p w:rsidR="007A7508" w:rsidRDefault="00B67C11" w:rsidP="00591B33">
      <w:pPr>
        <w:numPr>
          <w:ilvl w:val="0"/>
          <w:numId w:val="8"/>
        </w:numPr>
        <w:tabs>
          <w:tab w:val="left" w:pos="50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утверждение устава Учреждения, а также вносимые в него изменения по согласованию с Собственником и государственным бюджетным учреждением «Центр экономических и социальных исследований Республики Татарстан при Кабинете Министров Республики Татарстан»;</w:t>
      </w:r>
    </w:p>
    <w:p w:rsidR="007A7508" w:rsidRDefault="00B67C11" w:rsidP="00591B33">
      <w:pPr>
        <w:numPr>
          <w:ilvl w:val="0"/>
          <w:numId w:val="8"/>
        </w:numPr>
        <w:tabs>
          <w:tab w:val="left" w:pos="607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назначение (утверждение) руководителя (Директора Учреждения) и прекращение его полномочий;</w:t>
      </w:r>
    </w:p>
    <w:p w:rsidR="007A7508" w:rsidRDefault="00B67C11" w:rsidP="00591B33">
      <w:pPr>
        <w:numPr>
          <w:ilvl w:val="0"/>
          <w:numId w:val="8"/>
        </w:numPr>
        <w:tabs>
          <w:tab w:val="left" w:pos="62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заключение и прекращение трудового договора с Директором Учреждения;</w:t>
      </w:r>
    </w:p>
    <w:p w:rsidR="0095752D" w:rsidRDefault="008802A8" w:rsidP="00591B33">
      <w:pPr>
        <w:numPr>
          <w:ilvl w:val="0"/>
          <w:numId w:val="8"/>
        </w:numPr>
        <w:tabs>
          <w:tab w:val="left" w:pos="62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802A8">
        <w:rPr>
          <w:rFonts w:ascii="Times New Roman" w:hAnsi="Times New Roman" w:cs="Times New Roman"/>
          <w:sz w:val="28"/>
          <w:szCs w:val="28"/>
          <w:lang w:eastAsia="ru-RU"/>
        </w:rPr>
        <w:t>назначает исполняющего обязанности директора Учреждения на   период временного отсутствия директора Учреждения и прекращает его полномочия;</w:t>
      </w:r>
    </w:p>
    <w:p w:rsidR="007A7508" w:rsidRDefault="00B67C11" w:rsidP="00591B33">
      <w:pPr>
        <w:numPr>
          <w:ilvl w:val="0"/>
          <w:numId w:val="8"/>
        </w:numPr>
        <w:tabs>
          <w:tab w:val="left" w:pos="722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формирование и утверждение государственного задания на оказание государственных услуг (выполнение работ) юридическими физическим лицам в соответствии с предусмотренными Уставом Учреждения основными видами деятельности;</w:t>
      </w:r>
      <w:proofErr w:type="gramEnd"/>
    </w:p>
    <w:p w:rsidR="008802A8" w:rsidRDefault="00B67C11" w:rsidP="00591B33">
      <w:pPr>
        <w:numPr>
          <w:ilvl w:val="0"/>
          <w:numId w:val="8"/>
        </w:numPr>
        <w:tabs>
          <w:tab w:val="left" w:pos="700"/>
          <w:tab w:val="left" w:pos="76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определение видов и перечня особо ценного движимого имущества, </w:t>
      </w:r>
      <w:r>
        <w:rPr>
          <w:rFonts w:ascii="Times New Roman" w:hAnsi="Times New Roman" w:cs="Times New Roman"/>
          <w:sz w:val="28"/>
          <w:szCs w:val="28"/>
        </w:rPr>
        <w:t>закрепленного за Учреждением Собственником или приобретенного им за счет средств, выделенных Учредителем на приобретение такого имущества (далее - особо ценное движимое имущество);</w:t>
      </w:r>
    </w:p>
    <w:p w:rsidR="008802A8" w:rsidRDefault="00B67C11" w:rsidP="00591B33">
      <w:pPr>
        <w:numPr>
          <w:ilvl w:val="0"/>
          <w:numId w:val="8"/>
        </w:numPr>
        <w:tabs>
          <w:tab w:val="left" w:pos="700"/>
          <w:tab w:val="left" w:pos="76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802A8">
        <w:rPr>
          <w:rFonts w:ascii="Times New Roman" w:hAnsi="Times New Roman" w:cs="Times New Roman"/>
          <w:sz w:val="28"/>
          <w:szCs w:val="28"/>
        </w:rPr>
        <w:t>предварительное согласование совершения Учреждением крупных сделок, соответствующих критериям, установленным в пункте 13 статьи 9.2 Федерального закона от 12.01.1996 №7-ФЗ «О некоммерческих организациях»;</w:t>
      </w:r>
    </w:p>
    <w:p w:rsidR="008802A8" w:rsidRDefault="00B67C11" w:rsidP="00591B33">
      <w:pPr>
        <w:numPr>
          <w:ilvl w:val="0"/>
          <w:numId w:val="8"/>
        </w:numPr>
        <w:tabs>
          <w:tab w:val="left" w:pos="700"/>
          <w:tab w:val="left" w:pos="76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802A8">
        <w:rPr>
          <w:rFonts w:ascii="Times New Roman" w:hAnsi="Times New Roman" w:cs="Times New Roman"/>
          <w:sz w:val="28"/>
          <w:szCs w:val="28"/>
        </w:rPr>
        <w:lastRenderedPageBreak/>
        <w:t>принятие решения об одобрении сделок с участием Учреждения, в совершении которых имеется заинтересованность, определяемая в соответствии с критериями, установленными в статье 27 Федерального закона «О некоммерческих организациях»;</w:t>
      </w:r>
    </w:p>
    <w:p w:rsidR="007A7508" w:rsidRPr="008802A8" w:rsidRDefault="00B67C11" w:rsidP="00591B33">
      <w:pPr>
        <w:numPr>
          <w:ilvl w:val="0"/>
          <w:numId w:val="8"/>
        </w:numPr>
        <w:tabs>
          <w:tab w:val="left" w:pos="700"/>
          <w:tab w:val="left" w:pos="76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802A8">
        <w:rPr>
          <w:rFonts w:ascii="Times New Roman" w:hAnsi="Times New Roman" w:cs="Times New Roman"/>
          <w:sz w:val="28"/>
          <w:szCs w:val="28"/>
        </w:rPr>
        <w:t>формирование и утверждение перечней платных услуг и цен на платные услуги в соответствии с постановлением Кабинета Министров Республики Татарстан от 30.12.2010 №1170 «Об утверждении примерного порядка определения платы за оказание услуг (выполнение работ), относящихся к основным видам деятельности 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</w:t>
      </w:r>
      <w:r w:rsidRPr="008802A8">
        <w:rPr>
          <w:rFonts w:ascii="Times New Roman" w:hAnsi="Times New Roman" w:cs="Times New Roman"/>
          <w:sz w:val="28"/>
          <w:szCs w:val="28"/>
        </w:rPr>
        <w:br/>
        <w:t>лиц»;</w:t>
      </w:r>
      <w:proofErr w:type="gramEnd"/>
    </w:p>
    <w:p w:rsidR="007A7508" w:rsidRDefault="00B67C11" w:rsidP="00591B33">
      <w:pPr>
        <w:numPr>
          <w:ilvl w:val="0"/>
          <w:numId w:val="9"/>
        </w:numPr>
        <w:tabs>
          <w:tab w:val="left" w:pos="84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порядка составления и утверждения отчета о результатах деятельности Учреждения и об использовании закрепленного за ней государственного имущества Республики Татарстан в соответствии с общими требованиями, установленными Министерством финансов Российской Федерации;</w:t>
      </w:r>
    </w:p>
    <w:p w:rsidR="007A7508" w:rsidRDefault="00B67C11" w:rsidP="00591B33">
      <w:pPr>
        <w:numPr>
          <w:ilvl w:val="0"/>
          <w:numId w:val="9"/>
        </w:numPr>
        <w:tabs>
          <w:tab w:val="left" w:pos="767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согласование внесения Учреждением в случаях и порядке, которые предусмотрены федеральными законами, денежных средств (если иное не установлено условиями их предоставления) и иного имущества, за исключением недвижимого и особо ценного движимого имущества, в уставный (складочный) капитал хозяйственных обществ или передачу им такого имущества иным образом в качестве их учредителя или участника;</w:t>
      </w:r>
    </w:p>
    <w:p w:rsidR="007A7508" w:rsidRDefault="00B67C11" w:rsidP="00591B33">
      <w:pPr>
        <w:numPr>
          <w:ilvl w:val="0"/>
          <w:numId w:val="9"/>
        </w:numPr>
        <w:tabs>
          <w:tab w:val="left" w:pos="74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согласование в случаях, предусмотренных федеральными законами, передачи некоммерческим организациям в качестве их учредителя или участника денежных средств (если иное не установлено условиями их предоставления)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средств, выделенных ей учредителем на приобретение такого имущества, а также недвижимого имущества;</w:t>
      </w:r>
      <w:proofErr w:type="gramEnd"/>
    </w:p>
    <w:p w:rsidR="007A7508" w:rsidRDefault="00B67C11" w:rsidP="00591B33">
      <w:pPr>
        <w:numPr>
          <w:ilvl w:val="0"/>
          <w:numId w:val="9"/>
        </w:numPr>
        <w:tabs>
          <w:tab w:val="left" w:pos="69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контроля условий аренды зданий, помещений и иных объектов собственности Учреждения;</w:t>
      </w:r>
    </w:p>
    <w:p w:rsidR="007A7508" w:rsidRDefault="00B67C11" w:rsidP="00591B33">
      <w:pPr>
        <w:numPr>
          <w:ilvl w:val="0"/>
          <w:numId w:val="9"/>
        </w:numPr>
        <w:tabs>
          <w:tab w:val="left" w:pos="90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осуществление финансовое обеспечение выполнения государственного задания;</w:t>
      </w:r>
    </w:p>
    <w:p w:rsidR="007A7508" w:rsidRDefault="00B67C11" w:rsidP="00591B33">
      <w:pPr>
        <w:numPr>
          <w:ilvl w:val="0"/>
          <w:numId w:val="9"/>
        </w:numPr>
        <w:tabs>
          <w:tab w:val="left" w:pos="75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определение порядка составления и утверждения плана финансово-хозяйственной деятельности Учреждения в соответствии с требованиями, </w:t>
      </w:r>
      <w:r>
        <w:rPr>
          <w:rFonts w:ascii="Times New Roman" w:hAnsi="Times New Roman" w:cs="Times New Roman"/>
          <w:sz w:val="28"/>
          <w:szCs w:val="28"/>
          <w:lang w:eastAsia="ru-RU"/>
        </w:rPr>
        <w:t>установленными Министерством финансов Российской Федерации;</w:t>
      </w:r>
    </w:p>
    <w:p w:rsidR="007A7508" w:rsidRDefault="00B67C11" w:rsidP="00591B33">
      <w:pPr>
        <w:numPr>
          <w:ilvl w:val="0"/>
          <w:numId w:val="10"/>
        </w:numPr>
        <w:tabs>
          <w:tab w:val="left" w:pos="78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определение предельно допустимого значения просроченной кредиторской задолженности Учреждения, превышение которого влечет расторжение трудового договора с руководителем бюджетного учреждения по инициативе работодателя в соответствии с Трудовым кодексом Российской Федерации;</w:t>
      </w:r>
    </w:p>
    <w:p w:rsidR="007A7508" w:rsidRDefault="00B67C11" w:rsidP="00591B33">
      <w:pPr>
        <w:numPr>
          <w:ilvl w:val="0"/>
          <w:numId w:val="10"/>
        </w:numPr>
        <w:tabs>
          <w:tab w:val="left" w:pos="72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представление в установленном порядке предложения о создании казенного учреждения путем изменения типа бюджетного учреждения;</w:t>
      </w:r>
    </w:p>
    <w:p w:rsidR="007A7508" w:rsidRDefault="00B67C11" w:rsidP="00591B33">
      <w:pPr>
        <w:numPr>
          <w:ilvl w:val="0"/>
          <w:numId w:val="10"/>
        </w:num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осуществление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контроля  за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деятельностью Учреждения в соответствии с законодательством Российской Федерации;</w:t>
      </w:r>
    </w:p>
    <w:p w:rsidR="007A7508" w:rsidRDefault="00B67C11" w:rsidP="00591B33">
      <w:pPr>
        <w:numPr>
          <w:ilvl w:val="0"/>
          <w:numId w:val="10"/>
        </w:numPr>
        <w:tabs>
          <w:tab w:val="left" w:pos="78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оказание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Учреждении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консультативных и методических услуг в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организации учебно-воспитательного процесса;</w:t>
      </w:r>
    </w:p>
    <w:p w:rsidR="007A7508" w:rsidRDefault="00B67C11" w:rsidP="00591B33">
      <w:pPr>
        <w:numPr>
          <w:ilvl w:val="0"/>
          <w:numId w:val="10"/>
        </w:numPr>
        <w:tabs>
          <w:tab w:val="left" w:pos="7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проведение аттестации Директора, заместителей директоров по учебной и воспитательной работе Учреждения;</w:t>
      </w:r>
    </w:p>
    <w:p w:rsidR="007A7508" w:rsidRDefault="00B67C11" w:rsidP="00591B33">
      <w:pPr>
        <w:numPr>
          <w:ilvl w:val="0"/>
          <w:numId w:val="10"/>
        </w:numPr>
        <w:tabs>
          <w:tab w:val="left" w:pos="771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осуществление иных функции и полномочия Учредителя, установленные законодательствами Российской Федерации и Республики Татарстан.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7.4. Органами управления Учреждения являются Директор Учреждения, а также коллегиальные органы управления Учреждения - Общее собрание (конференция) работников, Совет Учреждения, Педагогический совет.</w:t>
      </w:r>
    </w:p>
    <w:p w:rsidR="007A7508" w:rsidRDefault="00B67C11" w:rsidP="00591B33">
      <w:pPr>
        <w:tabs>
          <w:tab w:val="left" w:pos="427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7.5. Единоличным исполнительным органом Учреждения является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Директор Учреждения (далее - Директор), который осуществляет текущее руководство деятельностью образовательной организации.</w:t>
      </w:r>
    </w:p>
    <w:p w:rsidR="007A7508" w:rsidRDefault="00B67C11" w:rsidP="00591B33">
      <w:pPr>
        <w:tabs>
          <w:tab w:val="left" w:pos="427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7.5.1. Директор действует на основе единоначалия, решает все касающиеся деятельности Учреждения вопросы, не входящие в компетенцию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коллегиальных органов управления – Учреждения и Учредителя.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Разграничение полномочий между Директором и коллегиальными органами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управления Учреждения определяется настоящим Уставом.</w:t>
      </w:r>
    </w:p>
    <w:p w:rsidR="007A7508" w:rsidRDefault="00B67C11" w:rsidP="00591B33">
      <w:pPr>
        <w:tabs>
          <w:tab w:val="left" w:pos="427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7.5.2. Директор несет ответственность за руководство образовательной, воспитательной работой и организационно-хозяйственной деятельностью Учреждения:</w:t>
      </w:r>
    </w:p>
    <w:p w:rsidR="007A7508" w:rsidRDefault="00B67C11" w:rsidP="00591B33">
      <w:pPr>
        <w:tabs>
          <w:tab w:val="left" w:pos="427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7.5.3. К компетенции Директора относятся вопросы осуществления текущего руководства деятельностью Учреждения, за исключением вопросов, отнесенных действующим законодательством и настоящим уставом к компетенции Учредителя и коллегиальных органов управления Учреждение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</w:r>
      <w:r w:rsidR="009E0EE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A7508" w:rsidRDefault="00B67C11" w:rsidP="00591B33">
      <w:pPr>
        <w:tabs>
          <w:tab w:val="left" w:pos="9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7.5.4.</w:t>
      </w:r>
      <w:r w:rsidR="009E0EE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Директор: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действует от имени Учреждения, представляет ее интересы во всех отечественных и зарубежных организациях, государственных и муниципальных органах;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заключает договоры, в том числе трудовые, выдает доверенности;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осуществляет прием и увольнение работников;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назначает и освобождает от должности заместителей, главного бухгалтера и руководителей структурных подразделений (по согласованию с Учредителем),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осуществляет подбор, прием на работу и увольнение, а также расстановку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педагогических, административно-хозяйственных кадров. Несет ответственность за уровень их квалификации.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пользуется правом распоряжения имуществом и средствами Учреждения в пределах, установленных законом и настоящим Уставом;</w:t>
      </w:r>
    </w:p>
    <w:p w:rsidR="007A7508" w:rsidRDefault="00B67C11" w:rsidP="00591B33">
      <w:pPr>
        <w:tabs>
          <w:tab w:val="left" w:pos="1034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 xml:space="preserve">издает приказы и распоряжения в пределах своей компетенции, обязательные для всех работников и обучающихся, </w:t>
      </w:r>
      <w:r w:rsidR="00635702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Учреждения утверждает структуру органов управления Учреждения, штатное расписание, учебный план, годовой план работы, графики работы, расписание занятий, график контрольных работ, </w:t>
      </w:r>
      <w:r w:rsidR="000822EC">
        <w:rPr>
          <w:rFonts w:ascii="Times New Roman" w:hAnsi="Times New Roman" w:cs="Times New Roman"/>
          <w:sz w:val="28"/>
          <w:szCs w:val="28"/>
          <w:lang w:eastAsia="ru-RU"/>
        </w:rPr>
        <w:t xml:space="preserve">график промежуточной аттестации,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расписание </w:t>
      </w:r>
      <w:r w:rsidR="000822EC" w:rsidRPr="000822EC">
        <w:rPr>
          <w:rFonts w:ascii="Times New Roman" w:hAnsi="Times New Roman" w:cs="Times New Roman"/>
          <w:sz w:val="28"/>
          <w:szCs w:val="28"/>
          <w:lang w:eastAsia="ru-RU"/>
        </w:rPr>
        <w:t>итоговой аттестации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; утверждает регламентирующие деятельность Учреждения,</w:t>
      </w:r>
      <w:r w:rsidR="009E0EE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внутренние документы, локальные нормативные акты Учреждения;</w:t>
      </w:r>
      <w:proofErr w:type="gramEnd"/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утверждает образовательные программы и рабочие программы учебных курсов и дисциплин;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распределяет обязанности между работниками Учреждения, утверждает должностные инструкции, учебную нагрузку педагогических работников;</w:t>
      </w:r>
    </w:p>
    <w:p w:rsidR="007A7508" w:rsidRDefault="00B67C11" w:rsidP="00591B33">
      <w:pPr>
        <w:tabs>
          <w:tab w:val="left" w:pos="363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применяет к работникам меры поощрения и взыскания в соответствии с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законодательством Российской Федерации и правилами внутреннего распорядка Учреждения;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утверждает Положение об оплате труда и премировании работников и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самостоятельно определяет размер средств, направляемых на их премирование; в соответствии с порядком, определенным Кабинетом Министров Республики Татарстан;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планирует, организует и осуществляет контроль за образовательной и</w:t>
      </w:r>
      <w:r>
        <w:rPr>
          <w:rFonts w:ascii="Times New Roman" w:hAnsi="Times New Roman" w:cs="Times New Roman"/>
          <w:sz w:val="28"/>
          <w:szCs w:val="28"/>
        </w:rPr>
        <w:br/>
        <w:t>воспитательной деятельностью;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рациональное использование финансовых средств;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организует и направляет совместную работу педагогического и медицинского персонала на осуществление единства образовательной воспитательной деятельности, охраны здоровья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несет ответственность за прием в Учреждение детей;</w:t>
      </w:r>
    </w:p>
    <w:p w:rsidR="007A7508" w:rsidRPr="0045036A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036A">
        <w:rPr>
          <w:rFonts w:ascii="Times New Roman" w:hAnsi="Times New Roman" w:cs="Times New Roman"/>
          <w:sz w:val="28"/>
          <w:szCs w:val="28"/>
        </w:rPr>
        <w:t>несет ответственность за создание необходимых социально-бытовых условий, обеспечивающих сохранность жизни детей, организацию их отдыха и питания;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несет персональную ответственность за своевременную выплату заработной платы, организацию надлежащих условий труда, соблюдение требований охраны труда и пожарной безопасности, за нарушение бюджетного законодательства Российской Федерации;</w:t>
      </w:r>
    </w:p>
    <w:p w:rsidR="007A7508" w:rsidRPr="00C75344" w:rsidRDefault="00B67C11" w:rsidP="00591B33">
      <w:pPr>
        <w:tabs>
          <w:tab w:val="left" w:pos="622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несет полную ответственность за жизнь, здоровье и благополучие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вверенных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ему обучающихся, за работу Учреждения</w:t>
      </w:r>
      <w:r>
        <w:rPr>
          <w:rFonts w:ascii="Times New Roman" w:hAnsi="Times New Roman" w:cs="Times New Roman"/>
          <w:sz w:val="28"/>
          <w:szCs w:val="28"/>
        </w:rPr>
        <w:tab/>
      </w:r>
      <w:r w:rsidR="00C75344"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  <w:t>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выполнение Правил внутреннего трудового распорядка, охраны труда и техники безопасности;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распоряжается имуществом и финансовыми средствами Учреждения в</w:t>
      </w:r>
      <w:r>
        <w:rPr>
          <w:rFonts w:ascii="Times New Roman" w:hAnsi="Times New Roman" w:cs="Times New Roman"/>
          <w:sz w:val="28"/>
          <w:szCs w:val="28"/>
        </w:rPr>
        <w:br/>
        <w:t>пределах, установленных законодательством Российской Федерации и настоящим Уставом;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отчитывается о работе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Учреждения перед коллективом и Учредителем;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 иные права и обязанности, предусмотренные законодательством Российской Федерации, Республики Татарстан, настоящим уставом, трудовым договором и должностной инструкцией.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7.5.5. Директор имеет право приостанавливать решения коллегиальных органов управления Учреждения в случае, если они противоречат действующему законодательству.</w:t>
      </w:r>
    </w:p>
    <w:p w:rsidR="007A7508" w:rsidRDefault="00B67C11" w:rsidP="00591B33">
      <w:pPr>
        <w:pStyle w:val="af1"/>
        <w:numPr>
          <w:ilvl w:val="1"/>
          <w:numId w:val="11"/>
        </w:numPr>
        <w:tabs>
          <w:tab w:val="left" w:pos="76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выборов органов управления Учреждения, и</w:t>
      </w:r>
      <w:r>
        <w:rPr>
          <w:rFonts w:ascii="Times New Roman" w:hAnsi="Times New Roman" w:cs="Times New Roman"/>
          <w:spacing w:val="120"/>
          <w:sz w:val="28"/>
          <w:szCs w:val="28"/>
          <w:shd w:val="clear" w:color="auto" w:fill="FFFFFF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компетенция, организация деятельности определяются настоящим уставом.</w:t>
      </w:r>
    </w:p>
    <w:p w:rsidR="007A7508" w:rsidRDefault="00B67C11" w:rsidP="00591B33">
      <w:pPr>
        <w:tabs>
          <w:tab w:val="left" w:pos="76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Высшим коллегиальным органом управления Учреждения  является</w:t>
      </w:r>
      <w:r>
        <w:rPr>
          <w:rFonts w:ascii="Times New Roman" w:hAnsi="Times New Roman" w:cs="Times New Roman"/>
          <w:sz w:val="28"/>
          <w:szCs w:val="28"/>
        </w:rPr>
        <w:br/>
        <w:t>Общее собрание работников. В состав Общего собрания работников входят все работники Учреждения.</w:t>
      </w:r>
    </w:p>
    <w:p w:rsidR="007A7508" w:rsidRDefault="00B67C11" w:rsidP="00591B33">
      <w:pPr>
        <w:pStyle w:val="af1"/>
        <w:numPr>
          <w:ilvl w:val="2"/>
          <w:numId w:val="11"/>
        </w:numPr>
        <w:tabs>
          <w:tab w:val="left" w:pos="939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компетенции Общего собрания (конференция) работников относится:</w:t>
      </w:r>
    </w:p>
    <w:p w:rsidR="007A7508" w:rsidRDefault="00B67C11" w:rsidP="00591B33">
      <w:pPr>
        <w:tabs>
          <w:tab w:val="left" w:pos="517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а)</w:t>
      </w:r>
      <w:r>
        <w:rPr>
          <w:rFonts w:ascii="Times New Roman" w:hAnsi="Times New Roman" w:cs="Times New Roman"/>
          <w:sz w:val="28"/>
          <w:szCs w:val="28"/>
        </w:rPr>
        <w:tab/>
        <w:t>принятие новой редакции Устава Учреждения, изменений и дополнений к нему;</w:t>
      </w:r>
    </w:p>
    <w:p w:rsidR="007A7508" w:rsidRDefault="00B67C11" w:rsidP="00591B33">
      <w:pPr>
        <w:tabs>
          <w:tab w:val="left" w:pos="507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ab/>
        <w:t>утверждение Концепции развития Учреждения;</w:t>
      </w:r>
    </w:p>
    <w:p w:rsidR="007A7508" w:rsidRDefault="00B67C11" w:rsidP="00591B33">
      <w:pPr>
        <w:tabs>
          <w:tab w:val="left" w:pos="54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sz w:val="28"/>
          <w:szCs w:val="28"/>
        </w:rPr>
        <w:tab/>
        <w:t>заслушивание отчета Директора о результатах работы и перспективах развития Учреждения</w:t>
      </w:r>
      <w:r w:rsidR="00C75344">
        <w:rPr>
          <w:rFonts w:ascii="Times New Roman" w:hAnsi="Times New Roman" w:cs="Times New Roman"/>
          <w:sz w:val="28"/>
          <w:szCs w:val="28"/>
        </w:rPr>
        <w:t>;</w:t>
      </w:r>
    </w:p>
    <w:p w:rsidR="007A7508" w:rsidRDefault="00B67C11" w:rsidP="00591B33">
      <w:pPr>
        <w:tabs>
          <w:tab w:val="left" w:pos="48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</w:t>
      </w:r>
      <w:r>
        <w:rPr>
          <w:rFonts w:ascii="Times New Roman" w:hAnsi="Times New Roman" w:cs="Times New Roman"/>
          <w:sz w:val="28"/>
          <w:szCs w:val="28"/>
        </w:rPr>
        <w:tab/>
        <w:t>избрание Совета Учреждения;</w:t>
      </w:r>
    </w:p>
    <w:p w:rsidR="007A7508" w:rsidRDefault="00B67C11" w:rsidP="00591B33">
      <w:pPr>
        <w:tabs>
          <w:tab w:val="left" w:pos="522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>
        <w:rPr>
          <w:rFonts w:ascii="Times New Roman" w:hAnsi="Times New Roman" w:cs="Times New Roman"/>
          <w:sz w:val="28"/>
          <w:szCs w:val="28"/>
        </w:rPr>
        <w:tab/>
        <w:t>приняти</w:t>
      </w:r>
      <w:r w:rsidR="004C7EB0">
        <w:rPr>
          <w:rFonts w:ascii="Times New Roman" w:hAnsi="Times New Roman" w:cs="Times New Roman"/>
          <w:sz w:val="28"/>
          <w:szCs w:val="28"/>
        </w:rPr>
        <w:t>е Положения о Совете Учреждения;</w:t>
      </w:r>
    </w:p>
    <w:p w:rsidR="007A7508" w:rsidRDefault="00B67C11" w:rsidP="00591B33">
      <w:pPr>
        <w:tabs>
          <w:tab w:val="left" w:pos="0"/>
          <w:tab w:val="left" w:pos="559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договора между Учреж</w:t>
      </w:r>
      <w:r w:rsidR="004C7EB0">
        <w:rPr>
          <w:rFonts w:ascii="Times New Roman" w:hAnsi="Times New Roman" w:cs="Times New Roman"/>
          <w:sz w:val="28"/>
          <w:szCs w:val="28"/>
          <w:lang w:eastAsia="ru-RU"/>
        </w:rPr>
        <w:t>дением и работниками Учреждения;</w:t>
      </w:r>
    </w:p>
    <w:p w:rsidR="007A7508" w:rsidRDefault="00B67C11" w:rsidP="00591B33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рассмотрение спорных или конфликтных ситуаций, касающихся отношений между работниками Учреждения</w:t>
      </w:r>
      <w:r w:rsidR="004C7EB0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A7508" w:rsidRDefault="00B67C11" w:rsidP="00591B33">
      <w:pPr>
        <w:tabs>
          <w:tab w:val="left" w:pos="59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рассмотрение вопросов, касающихся улучшения условий труда работников Учреждения</w:t>
      </w:r>
      <w:r w:rsidR="004C7EB0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A7508" w:rsidRDefault="00B67C11" w:rsidP="00591B33">
      <w:pPr>
        <w:tabs>
          <w:tab w:val="left" w:pos="671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представление педагогических и других работников к различным видам поощрений;</w:t>
      </w:r>
    </w:p>
    <w:p w:rsidR="007A7508" w:rsidRDefault="00B67C11" w:rsidP="00591B33">
      <w:pPr>
        <w:tabs>
          <w:tab w:val="left" w:pos="51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рассмотрение и принятие Коллективного договора;</w:t>
      </w:r>
    </w:p>
    <w:p w:rsidR="007A7508" w:rsidRDefault="00B67C11" w:rsidP="00591B33">
      <w:pPr>
        <w:tabs>
          <w:tab w:val="left" w:pos="585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л)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образование комиссии по трудовым спорам в Учреждении;</w:t>
      </w:r>
    </w:p>
    <w:p w:rsidR="007A7508" w:rsidRDefault="00B67C11" w:rsidP="00591B33">
      <w:pPr>
        <w:tabs>
          <w:tab w:val="left" w:pos="54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м)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утверждение требований, выдвинутых работниками и (или) представительным органом работников Учреждения при проведении забастовки;</w:t>
      </w:r>
    </w:p>
    <w:p w:rsidR="007A7508" w:rsidRDefault="00B67C11" w:rsidP="00591B33">
      <w:pPr>
        <w:tabs>
          <w:tab w:val="left" w:pos="61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принятие решения об участии работников Учреждения в забастовке, объявленной профессиональным союзом.</w:t>
      </w:r>
    </w:p>
    <w:p w:rsidR="007A7508" w:rsidRDefault="00B67C11" w:rsidP="00591B33">
      <w:pPr>
        <w:tabs>
          <w:tab w:val="left" w:pos="61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7.6.2. Организационной формой работы общего собрания работников является заседание, которое проводится по мере необходимости, но не реже двух раз в год. На каждом заседании избирается председатель и секретарь собрания для ведения протокола.</w:t>
      </w:r>
    </w:p>
    <w:p w:rsidR="007A7508" w:rsidRDefault="00B67C11" w:rsidP="00591B33">
      <w:pPr>
        <w:tabs>
          <w:tab w:val="left" w:pos="61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7.6.3. Общее собрание работников созывается по инициативе работников учреждения, председателя профсоюзного комитета учреждения, директора учреждения. Общее собрание считается собранным, если на его заседании присутствуют 50% и более от числа работников учреждения</w:t>
      </w:r>
      <w:r w:rsidR="004C7EB0">
        <w:rPr>
          <w:rFonts w:ascii="Times New Roman" w:hAnsi="Times New Roman" w:cs="Times New Roman"/>
          <w:sz w:val="28"/>
          <w:szCs w:val="28"/>
        </w:rPr>
        <w:t>.</w:t>
      </w:r>
    </w:p>
    <w:p w:rsidR="007A7508" w:rsidRDefault="00B67C11" w:rsidP="00591B33">
      <w:pPr>
        <w:tabs>
          <w:tab w:val="left" w:pos="61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7.6.4.</w:t>
      </w:r>
      <w:r w:rsidR="004C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Решения принимаются открытым голосованием. Решения общего собрания работников принимается простым большинством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голосов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оформляются протоколом, который подписывается председателем и секретарем общего собрания работников. В случае равенства голосов решающим является голос председателя общего собрания работников. Решения общего собрания, принятые в пределах его полномочий и в соответствии с законодательством, после утверждения его директором учреждения являются обязательными для исполнения всеми участниками образовательных отношений. Решения общего собрания своевременно доводятся до сведения всех участников образовательного процесса.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4C7EB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Организационной формой работы Общего собрания работников является заседание, которое проводится по мере необходимости, но не реже одного раза в год.</w:t>
      </w:r>
    </w:p>
    <w:p w:rsidR="007A7508" w:rsidRDefault="008802A8" w:rsidP="00591B33">
      <w:pPr>
        <w:tabs>
          <w:tab w:val="left" w:pos="1007"/>
        </w:tabs>
        <w:suppressAutoHyphens/>
        <w:spacing w:after="0" w:line="240" w:lineRule="auto"/>
        <w:ind w:left="9" w:firstLineChars="250" w:firstLine="70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7.6.6</w:t>
      </w:r>
      <w:r w:rsidR="00B67C11" w:rsidRPr="00B67C1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Решения принимаются открытым голосованием. Решения Общего собрания работников принимается простым большинством </w:t>
      </w:r>
      <w:proofErr w:type="gramStart"/>
      <w:r w:rsidR="00B67C11">
        <w:rPr>
          <w:rFonts w:ascii="Times New Roman" w:hAnsi="Times New Roman" w:cs="Times New Roman"/>
          <w:sz w:val="28"/>
          <w:szCs w:val="28"/>
          <w:lang w:eastAsia="ru-RU"/>
        </w:rPr>
        <w:t>голосов</w:t>
      </w:r>
      <w:proofErr w:type="gramEnd"/>
      <w:r w:rsidR="00B67C11">
        <w:rPr>
          <w:rFonts w:ascii="Times New Roman" w:hAnsi="Times New Roman" w:cs="Times New Roman"/>
          <w:sz w:val="28"/>
          <w:szCs w:val="28"/>
          <w:lang w:eastAsia="ru-RU"/>
        </w:rPr>
        <w:t xml:space="preserve"> и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оформляются протоколом, который подписывается председателем и секретарем Общего собрания работников. В случае равенства голосов решающим является голос председателя Общего собрания работников. Решения Общего собрания, принятые в пределах его полномочий и в соответствии с законодательством, после утверждения его Директором Учреждения являются обязательными для исполнения всеми участниками образовательных отношений. Решения Общего собрания своевременно доводятся до сведения всех участников образовательного процесса.</w:t>
      </w:r>
    </w:p>
    <w:p w:rsidR="007A7508" w:rsidRPr="00B67C11" w:rsidRDefault="008802A8" w:rsidP="00591B3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7.6.7</w:t>
      </w:r>
      <w:r w:rsidR="00B67C11" w:rsidRPr="00B67C11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B67C11">
        <w:rPr>
          <w:rFonts w:ascii="Times New Roman" w:hAnsi="Times New Roman"/>
          <w:sz w:val="28"/>
        </w:rPr>
        <w:t xml:space="preserve">Общее собрание работников Учреждения вправе направлять своих делегатов для выступления от имени Учреждения в целях представления интересов работников Учреждения, в рамках компетенции данного органа, </w:t>
      </w:r>
      <w:r w:rsidR="00B67C11">
        <w:rPr>
          <w:rFonts w:ascii="Times New Roman" w:hAnsi="Times New Roman"/>
          <w:sz w:val="28"/>
        </w:rPr>
        <w:br/>
        <w:t>в органах местного самоуправления, органах государственной власти, во всех предприятиях, учреждениях, организациях. При этом делегаты и их количество определяется на общем собрании работников простым большинством голосов.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7.7. В период между Общими собраниями работников созывается выборный коллегиальный орган управления - Совет Учреждения.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Учреждения создается в целях координации деятельности всех органов управления, создаваемых Учреждением для обеспечения выполнения задач, определенных настоящим уставом. Совет Учреждения состоит из 9 человек. В с</w:t>
      </w:r>
      <w:r w:rsidR="00CC7F19">
        <w:rPr>
          <w:rFonts w:ascii="Times New Roman" w:hAnsi="Times New Roman" w:cs="Times New Roman"/>
          <w:sz w:val="28"/>
          <w:szCs w:val="28"/>
        </w:rPr>
        <w:t>остав Совета Учреждения входят 3</w:t>
      </w:r>
      <w:r>
        <w:rPr>
          <w:rFonts w:ascii="Times New Roman" w:hAnsi="Times New Roman" w:cs="Times New Roman"/>
          <w:sz w:val="28"/>
          <w:szCs w:val="28"/>
        </w:rPr>
        <w:t xml:space="preserve"> члена </w:t>
      </w:r>
      <w:r w:rsidR="00CC7F19">
        <w:rPr>
          <w:rFonts w:ascii="Times New Roman" w:hAnsi="Times New Roman" w:cs="Times New Roman"/>
          <w:sz w:val="28"/>
          <w:szCs w:val="28"/>
        </w:rPr>
        <w:t>от педагогического коллектива, 3</w:t>
      </w:r>
      <w:r>
        <w:rPr>
          <w:rFonts w:ascii="Times New Roman" w:hAnsi="Times New Roman" w:cs="Times New Roman"/>
          <w:sz w:val="28"/>
          <w:szCs w:val="28"/>
        </w:rPr>
        <w:t xml:space="preserve"> члена от работников Учреждения (не являющиеся педагогическими работниками), 3 члена от родителей (законных представителей).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Совета считаются избранными, если за них проголосуют более половины </w:t>
      </w:r>
      <w:r w:rsidR="008802A8">
        <w:rPr>
          <w:rFonts w:ascii="Times New Roman" w:hAnsi="Times New Roman" w:cs="Times New Roman"/>
          <w:sz w:val="28"/>
          <w:szCs w:val="28"/>
        </w:rPr>
        <w:t>избирателей, присутствующих на О</w:t>
      </w:r>
      <w:r>
        <w:rPr>
          <w:rFonts w:ascii="Times New Roman" w:hAnsi="Times New Roman" w:cs="Times New Roman"/>
          <w:sz w:val="28"/>
          <w:szCs w:val="28"/>
        </w:rPr>
        <w:t>бщем собрании.</w:t>
      </w:r>
    </w:p>
    <w:p w:rsidR="007A7508" w:rsidRDefault="00B67C11" w:rsidP="00591B33">
      <w:pPr>
        <w:pStyle w:val="af1"/>
        <w:numPr>
          <w:ilvl w:val="2"/>
          <w:numId w:val="12"/>
        </w:numPr>
        <w:tabs>
          <w:tab w:val="left" w:pos="939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компетенции Совета Учреждения относится:</w:t>
      </w:r>
    </w:p>
    <w:p w:rsidR="007A7508" w:rsidRDefault="00B67C11" w:rsidP="00591B33">
      <w:pPr>
        <w:tabs>
          <w:tab w:val="left" w:pos="49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ab/>
        <w:t>разработка новой редакции устава Учреждения, изменений и дополнений к нему, и иных локальных актов, регламентирующих деятельность Учреждения;</w:t>
      </w:r>
    </w:p>
    <w:p w:rsidR="007A7508" w:rsidRDefault="00B67C11" w:rsidP="00591B33">
      <w:pPr>
        <w:tabs>
          <w:tab w:val="left" w:pos="507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ab/>
        <w:t>разработка Концепции развития Учреждения;</w:t>
      </w:r>
    </w:p>
    <w:p w:rsidR="007A7508" w:rsidRDefault="00B67C11" w:rsidP="00591B33">
      <w:pPr>
        <w:tabs>
          <w:tab w:val="left" w:pos="517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sz w:val="28"/>
          <w:szCs w:val="28"/>
        </w:rPr>
        <w:tab/>
        <w:t>организация выполнения решений Общего собрания коллектива;</w:t>
      </w:r>
    </w:p>
    <w:p w:rsidR="007A7508" w:rsidRDefault="00B67C11" w:rsidP="00591B33">
      <w:pPr>
        <w:tabs>
          <w:tab w:val="left" w:pos="603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</w:t>
      </w:r>
      <w:r>
        <w:rPr>
          <w:rFonts w:ascii="Times New Roman" w:hAnsi="Times New Roman" w:cs="Times New Roman"/>
          <w:sz w:val="28"/>
          <w:szCs w:val="28"/>
        </w:rPr>
        <w:tab/>
        <w:t>разработка и принятие следующих локальных актов: Правила внутреннего распорядка, Положение о Педагогическом совете; Положение об Общем собрании работников; Положение о Совете родителей (законных представителей) несовершеннолетних воспитанников и Положение о детском общественном объединении Учреждения;</w:t>
      </w:r>
    </w:p>
    <w:p w:rsidR="007A7508" w:rsidRDefault="00B67C11" w:rsidP="00591B33">
      <w:pPr>
        <w:tabs>
          <w:tab w:val="left" w:pos="517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>
        <w:rPr>
          <w:rFonts w:ascii="Times New Roman" w:hAnsi="Times New Roman" w:cs="Times New Roman"/>
          <w:sz w:val="28"/>
          <w:szCs w:val="28"/>
        </w:rPr>
        <w:tab/>
        <w:t xml:space="preserve">участие в подготовке ежегодного отчета Учреждения по итогам работы за год; </w:t>
      </w:r>
    </w:p>
    <w:p w:rsidR="007A7508" w:rsidRPr="00CC7F19" w:rsidRDefault="00B67C11" w:rsidP="00591B33">
      <w:pPr>
        <w:tabs>
          <w:tab w:val="left" w:pos="564"/>
        </w:tabs>
        <w:suppressAutoHyphens/>
        <w:spacing w:after="0" w:line="240" w:lineRule="auto"/>
        <w:ind w:firstLine="709"/>
        <w:jc w:val="both"/>
        <w:rPr>
          <w:rFonts w:asciiTheme="minorHAnsi" w:hAnsiTheme="minorHAnsi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е)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участие в создании оптимальных условий для организации образовательной деятельности в Учреждении</w:t>
      </w:r>
      <w:r w:rsidR="00CC7F19">
        <w:rPr>
          <w:rFonts w:asciiTheme="minorHAnsi" w:hAnsiTheme="minorHAnsi" w:cs="CordiaUPC"/>
          <w:b/>
          <w:bCs/>
          <w:sz w:val="28"/>
          <w:szCs w:val="28"/>
          <w:shd w:val="clear" w:color="auto" w:fill="FFFFFF"/>
          <w:lang w:eastAsia="ru-RU"/>
        </w:rPr>
        <w:t>;</w:t>
      </w:r>
    </w:p>
    <w:p w:rsidR="007A7508" w:rsidRDefault="00B67C11" w:rsidP="00591B33">
      <w:pPr>
        <w:tabs>
          <w:tab w:val="left" w:pos="56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ж)</w:t>
      </w:r>
      <w:r>
        <w:rPr>
          <w:rFonts w:ascii="Times New Roman" w:hAnsi="Times New Roman" w:cs="Times New Roman"/>
          <w:sz w:val="28"/>
          <w:szCs w:val="28"/>
          <w:lang w:eastAsia="ru-RU"/>
        </w:rPr>
        <w:tab/>
        <w:t>в рамках действующего законодательства Российской Федерации и Республики Татарстан принятие необходимых мер по защите педагогических работников и администрации Учреждения от необоснованного вмешательства в и</w:t>
      </w:r>
      <w:r w:rsidR="004C7EB0">
        <w:rPr>
          <w:rFonts w:ascii="Times New Roman" w:hAnsi="Times New Roman" w:cs="Times New Roman"/>
          <w:sz w:val="28"/>
          <w:szCs w:val="28"/>
          <w:lang w:eastAsia="ru-RU"/>
        </w:rPr>
        <w:t>х профессиональную деятельность.</w:t>
      </w:r>
    </w:p>
    <w:p w:rsidR="007A7508" w:rsidRDefault="00B67C11" w:rsidP="00591B33">
      <w:pPr>
        <w:pStyle w:val="af1"/>
        <w:numPr>
          <w:ilvl w:val="2"/>
          <w:numId w:val="12"/>
        </w:numPr>
        <w:tabs>
          <w:tab w:val="left" w:pos="982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Совет Учреждения правомочен принимать решения при наличии не менее 2/3 от количества своих членов.</w:t>
      </w:r>
    </w:p>
    <w:p w:rsidR="00F65F1D" w:rsidRDefault="00F65F1D" w:rsidP="00591B33">
      <w:pPr>
        <w:pStyle w:val="af1"/>
        <w:numPr>
          <w:ilvl w:val="2"/>
          <w:numId w:val="12"/>
        </w:numPr>
        <w:tabs>
          <w:tab w:val="left" w:pos="982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Совет Учреждения</w:t>
      </w:r>
      <w:r w:rsidRPr="00F65F1D">
        <w:rPr>
          <w:rFonts w:ascii="Times New Roman" w:hAnsi="Times New Roman" w:cs="Times New Roman"/>
          <w:sz w:val="28"/>
          <w:szCs w:val="28"/>
          <w:lang w:eastAsia="ru-RU"/>
        </w:rPr>
        <w:t xml:space="preserve"> из своего состава на первом в году заседании избирает из своего состава открытым голосованием председателя и секретаря сроком на один год. За кандидатуру председателя Совет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F65F1D">
        <w:rPr>
          <w:rFonts w:ascii="Times New Roman" w:hAnsi="Times New Roman" w:cs="Times New Roman"/>
          <w:sz w:val="28"/>
          <w:szCs w:val="28"/>
          <w:lang w:eastAsia="ru-RU"/>
        </w:rPr>
        <w:t xml:space="preserve"> Учреждения, секретаря </w:t>
      </w:r>
      <w:r>
        <w:rPr>
          <w:rFonts w:ascii="Times New Roman" w:hAnsi="Times New Roman" w:cs="Times New Roman"/>
          <w:sz w:val="28"/>
          <w:szCs w:val="28"/>
          <w:lang w:eastAsia="ru-RU"/>
        </w:rPr>
        <w:t>Совета Учреждения</w:t>
      </w:r>
      <w:r w:rsidRPr="00F65F1D">
        <w:rPr>
          <w:rFonts w:ascii="Times New Roman" w:hAnsi="Times New Roman" w:cs="Times New Roman"/>
          <w:sz w:val="28"/>
          <w:szCs w:val="28"/>
          <w:lang w:eastAsia="ru-RU"/>
        </w:rPr>
        <w:t xml:space="preserve"> должно проголосовать не менее двух третьих членов </w:t>
      </w:r>
      <w:r>
        <w:rPr>
          <w:rFonts w:ascii="Times New Roman" w:hAnsi="Times New Roman" w:cs="Times New Roman"/>
          <w:sz w:val="28"/>
          <w:szCs w:val="28"/>
          <w:lang w:eastAsia="ru-RU"/>
        </w:rPr>
        <w:t>Совета Учреждения.</w:t>
      </w:r>
    </w:p>
    <w:p w:rsidR="007A7508" w:rsidRDefault="00B67C11" w:rsidP="00591B33">
      <w:pPr>
        <w:pStyle w:val="af1"/>
        <w:numPr>
          <w:ilvl w:val="2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Решения Совета Учреждения принимаются простым большинством голосов. В случае равенства голосов, голос</w:t>
      </w:r>
      <w:r w:rsidR="00F65F1D">
        <w:rPr>
          <w:rFonts w:ascii="Times New Roman" w:hAnsi="Times New Roman" w:cs="Times New Roman"/>
          <w:sz w:val="28"/>
          <w:szCs w:val="28"/>
          <w:lang w:eastAsia="ru-RU"/>
        </w:rPr>
        <w:t xml:space="preserve"> председателе является решающим</w:t>
      </w:r>
      <w:r>
        <w:rPr>
          <w:rFonts w:ascii="Times New Roman" w:hAnsi="Times New Roman" w:cs="Times New Roman"/>
          <w:sz w:val="28"/>
          <w:szCs w:val="28"/>
          <w:lang w:eastAsia="ru-RU"/>
        </w:rPr>
        <w:t>. По желанию большинства членов Совета Учреждения решение по конкретным вопросам повестки дня заседания может быть принято тайным голосованием.</w:t>
      </w:r>
    </w:p>
    <w:p w:rsidR="007A7508" w:rsidRDefault="00B67C11" w:rsidP="00591B33">
      <w:pPr>
        <w:pStyle w:val="af1"/>
        <w:numPr>
          <w:ilvl w:val="2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Совет Учреждения вправе направлять своих делегатов для выступления от имени Учреждения в рамках компетенции данного органа, в органах местного самоуправления, органах государственной власти, во всех предприятиях, учреждениях, организациях. При этом делегаты и их количество определяется Советом</w:t>
      </w:r>
      <w:r w:rsidRPr="00B67C11">
        <w:rPr>
          <w:rFonts w:ascii="Times New Roman" w:hAnsi="Times New Roman"/>
          <w:sz w:val="28"/>
          <w:szCs w:val="28"/>
          <w:lang w:eastAsia="ru-RU"/>
        </w:rPr>
        <w:t xml:space="preserve"> Учреждения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простым большинством голосов</w:t>
      </w:r>
      <w:r w:rsidRPr="00B67C11">
        <w:rPr>
          <w:rFonts w:ascii="Times New Roman" w:hAnsi="Times New Roman"/>
          <w:sz w:val="28"/>
          <w:szCs w:val="28"/>
          <w:lang w:eastAsia="ru-RU"/>
        </w:rPr>
        <w:t xml:space="preserve"> при наличи</w:t>
      </w:r>
      <w:r w:rsidR="008802A8">
        <w:rPr>
          <w:rFonts w:ascii="Times New Roman" w:hAnsi="Times New Roman"/>
          <w:sz w:val="28"/>
          <w:szCs w:val="28"/>
          <w:lang w:eastAsia="ru-RU"/>
        </w:rPr>
        <w:t>и</w:t>
      </w:r>
      <w:r w:rsidRPr="00B67C11">
        <w:rPr>
          <w:rFonts w:ascii="Times New Roman" w:hAnsi="Times New Roman"/>
          <w:sz w:val="28"/>
          <w:szCs w:val="28"/>
          <w:lang w:eastAsia="ru-RU"/>
        </w:rPr>
        <w:t xml:space="preserve"> не менее 2/3 членов Совета Учреждения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7.8. В целях рассмотрения сложных педагогических и методических вопросов, вопросов организации учебно-воспитательного процесса, изучения и распространения передового педагогического опыта в Учреждении действует 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Педагогический совет.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7.8.1. В состав Педагогического совета входят по должности Директор</w:t>
      </w:r>
      <w:r w:rsidR="00F65F1D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заместители Директора, заведующий библиотекой, медицинский работник и все педагогические работники Учреждения.</w:t>
      </w:r>
    </w:p>
    <w:p w:rsidR="007A7508" w:rsidRPr="00B67C11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Среди</w:t>
      </w:r>
      <w:r w:rsidRPr="00B67C11">
        <w:rPr>
          <w:rFonts w:ascii="Times New Roman" w:hAnsi="Times New Roman" w:cs="Times New Roman"/>
          <w:sz w:val="28"/>
          <w:szCs w:val="28"/>
          <w:lang w:eastAsia="ru-RU"/>
        </w:rPr>
        <w:t xml:space="preserve"> членов Педагогического совета избирается председатель, избираемый простым большинством голосов от общего числа членов Педагогического совета.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7.8.2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Решения Педагогического совета являются рекомендательными для коллектива Учреждения. Решения Педагогического совета, утвержденные приказом Директора, являются обязательными для исполнения.</w:t>
      </w:r>
    </w:p>
    <w:p w:rsidR="007A7508" w:rsidRPr="006D0E3D" w:rsidRDefault="006D0E3D" w:rsidP="00591B33">
      <w:pPr>
        <w:tabs>
          <w:tab w:val="left" w:pos="94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7.8.3.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7C11" w:rsidRPr="006D0E3D">
        <w:rPr>
          <w:rFonts w:ascii="Times New Roman" w:hAnsi="Times New Roman" w:cs="Times New Roman"/>
          <w:sz w:val="28"/>
          <w:szCs w:val="28"/>
          <w:lang w:eastAsia="ru-RU"/>
        </w:rPr>
        <w:t>Срок полномочий Педагогического совета - один год.</w:t>
      </w:r>
    </w:p>
    <w:p w:rsidR="007A7508" w:rsidRDefault="006D0E3D" w:rsidP="00591B33">
      <w:pPr>
        <w:pStyle w:val="af1"/>
        <w:tabs>
          <w:tab w:val="left" w:pos="934"/>
        </w:tabs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7.8.4.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Компетенция Пед</w:t>
      </w:r>
      <w:bookmarkStart w:id="3" w:name="bookmark0"/>
      <w:r w:rsidR="00B67C11">
        <w:rPr>
          <w:rFonts w:ascii="Times New Roman" w:hAnsi="Times New Roman" w:cs="Times New Roman"/>
          <w:sz w:val="28"/>
          <w:szCs w:val="28"/>
          <w:lang w:eastAsia="ru-RU"/>
        </w:rPr>
        <w:t>агогического совета Учреждения</w:t>
      </w:r>
      <w:bookmarkEnd w:id="3"/>
      <w:r w:rsidR="00B67C11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: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определение структуры Учреждения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определение учебного плана и графика учебного процесса;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принятие локальных актов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>, не относящихся к компетенции С</w:t>
      </w:r>
      <w:r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>вета У</w:t>
      </w:r>
      <w:r>
        <w:rPr>
          <w:rFonts w:ascii="Times New Roman" w:hAnsi="Times New Roman" w:cs="Times New Roman"/>
          <w:sz w:val="28"/>
          <w:szCs w:val="28"/>
          <w:lang w:eastAsia="ru-RU"/>
        </w:rPr>
        <w:t>чреждения;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обсуждение плана основных мероприятий учебно-воспитательной работы на учебный год;</w:t>
      </w:r>
    </w:p>
    <w:p w:rsidR="007A7508" w:rsidRDefault="00B67C11" w:rsidP="00591B33">
      <w:pPr>
        <w:numPr>
          <w:ilvl w:val="0"/>
          <w:numId w:val="14"/>
        </w:numPr>
        <w:tabs>
          <w:tab w:val="left" w:pos="8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рассмотрение Положения о проведении текущего и итогового контроля знаний обучающихся;</w:t>
      </w:r>
    </w:p>
    <w:p w:rsidR="007A7508" w:rsidRDefault="00B67C11" w:rsidP="00591B33">
      <w:pPr>
        <w:numPr>
          <w:ilvl w:val="0"/>
          <w:numId w:val="14"/>
        </w:numPr>
        <w:tabs>
          <w:tab w:val="left" w:pos="829"/>
          <w:tab w:val="left" w:pos="5751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рассмотрение вопросов развития и совершенствования материально-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технической базы Учреждения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обсуждение состояния учебно-воспитательной работы и дисциплины,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принятие мер по улучшению обучения и воспитания обучающихся;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обсуждение состояния методической работы, а также вопросов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совершенствования методов преподавания;</w:t>
      </w:r>
    </w:p>
    <w:p w:rsidR="007A7508" w:rsidRDefault="00B67C11" w:rsidP="00591B33">
      <w:pPr>
        <w:numPr>
          <w:ilvl w:val="0"/>
          <w:numId w:val="14"/>
        </w:numPr>
        <w:tabs>
          <w:tab w:val="left" w:pos="8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рассмотрение вопросов, связанных с изменением категорий педагогических работников;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 заслушивание  ежегодных отчетов Директора о результатах работы коллектива Учреждения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A7508" w:rsidRDefault="00B67C11" w:rsidP="00591B33">
      <w:pPr>
        <w:numPr>
          <w:ilvl w:val="0"/>
          <w:numId w:val="14"/>
        </w:numPr>
        <w:tabs>
          <w:tab w:val="left" w:pos="8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заслушивание и обсуждение отчетов административно-управленческого персонала, руководителей структурных подразделений, педагогических работников;</w:t>
      </w:r>
    </w:p>
    <w:p w:rsidR="007A7508" w:rsidRDefault="00B67C11" w:rsidP="00591B33">
      <w:pPr>
        <w:numPr>
          <w:ilvl w:val="0"/>
          <w:numId w:val="14"/>
        </w:numPr>
        <w:tabs>
          <w:tab w:val="left" w:pos="8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решение вопросов о допуске обучающихся к 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>итоговой аттестации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, переводе их в следующий класс, выдачи соответствующих документов об образовании, награждении похвальными грамотами (листами) за успехи в обучении;</w:t>
      </w:r>
    </w:p>
    <w:p w:rsidR="007A7508" w:rsidRDefault="00B67C11" w:rsidP="00591B33">
      <w:pPr>
        <w:numPr>
          <w:ilvl w:val="0"/>
          <w:numId w:val="14"/>
        </w:numPr>
        <w:tabs>
          <w:tab w:val="left" w:pos="838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выдвигает работников к присуждению почетных званий, правительственных и других наград, премий;</w:t>
      </w:r>
    </w:p>
    <w:p w:rsidR="007A7508" w:rsidRDefault="00B67C11" w:rsidP="00591B33">
      <w:pPr>
        <w:numPr>
          <w:ilvl w:val="0"/>
          <w:numId w:val="14"/>
        </w:numPr>
        <w:tabs>
          <w:tab w:val="left" w:pos="8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разрабатывает меры, направленные на социальную поддержку обучающихся, сотрудников и педагогических работников, а также пенсионеров, вышедших на пенсию из Учреждения;</w:t>
      </w:r>
    </w:p>
    <w:p w:rsidR="007A7508" w:rsidRDefault="00B67C11" w:rsidP="00591B33">
      <w:pPr>
        <w:numPr>
          <w:ilvl w:val="0"/>
          <w:numId w:val="14"/>
        </w:numPr>
        <w:tabs>
          <w:tab w:val="left" w:pos="834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рассматривает другие вопросы, направленные на повышение уровня подготовки педагогических работников и обучающихся.</w:t>
      </w:r>
    </w:p>
    <w:p w:rsidR="007A7508" w:rsidRDefault="006D0E3D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7.8.5.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Педагогический совет проводит заседания в соответствии с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br/>
        <w:t>принятым планом работы, но не реже одного раза в учебную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br/>
        <w:t>четверть.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Внеочередное заседание может быть созвано по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br/>
        <w:t>инициативе Директора или же не менее одной трети членов совета.</w:t>
      </w:r>
    </w:p>
    <w:p w:rsidR="007A7508" w:rsidRDefault="006D0E3D" w:rsidP="00591B33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7.8.6.</w:t>
      </w:r>
      <w:r w:rsidR="00DC09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Педагогический совет правомочен принимать решения при наличии не менее 2/3 от количества своих членов.</w:t>
      </w:r>
    </w:p>
    <w:p w:rsidR="007A7508" w:rsidRDefault="006D0E3D" w:rsidP="00591B33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7.8.7.</w:t>
      </w:r>
      <w:r w:rsidR="00F65F1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Решения Педагогического сове</w:t>
      </w:r>
      <w:r w:rsidR="00F65F1D">
        <w:rPr>
          <w:rFonts w:ascii="Times New Roman" w:hAnsi="Times New Roman" w:cs="Times New Roman"/>
          <w:sz w:val="28"/>
          <w:szCs w:val="28"/>
          <w:lang w:eastAsia="ru-RU"/>
        </w:rPr>
        <w:t xml:space="preserve">та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принимаются открытым голосов</w:t>
      </w:r>
      <w:r w:rsidR="00F65F1D">
        <w:rPr>
          <w:rFonts w:ascii="Times New Roman" w:hAnsi="Times New Roman" w:cs="Times New Roman"/>
          <w:sz w:val="28"/>
          <w:szCs w:val="28"/>
          <w:lang w:eastAsia="ru-RU"/>
        </w:rPr>
        <w:t xml:space="preserve">анием большинством голосов. При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равном количестве голо</w:t>
      </w:r>
      <w:r w:rsidR="00F65F1D">
        <w:rPr>
          <w:rFonts w:ascii="Times New Roman" w:hAnsi="Times New Roman" w:cs="Times New Roman"/>
          <w:sz w:val="28"/>
          <w:szCs w:val="28"/>
          <w:lang w:eastAsia="ru-RU"/>
        </w:rPr>
        <w:t xml:space="preserve">сов голос Председателя Педагогического совета является </w:t>
      </w:r>
      <w:r w:rsidR="00B67C11">
        <w:rPr>
          <w:rFonts w:ascii="Times New Roman" w:hAnsi="Times New Roman" w:cs="Times New Roman"/>
          <w:sz w:val="28"/>
          <w:szCs w:val="28"/>
          <w:lang w:eastAsia="ru-RU"/>
        </w:rPr>
        <w:t>решающим.</w:t>
      </w:r>
    </w:p>
    <w:p w:rsidR="00E237F8" w:rsidRDefault="00E237F8" w:rsidP="00591B33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7.8.9. </w:t>
      </w:r>
      <w:r>
        <w:rPr>
          <w:rFonts w:ascii="Times New Roman" w:hAnsi="Times New Roman"/>
          <w:sz w:val="28"/>
          <w:szCs w:val="28"/>
          <w:lang w:eastAsia="ru-RU"/>
        </w:rPr>
        <w:t>Педагогический</w:t>
      </w:r>
      <w:r w:rsidRPr="00E237F8">
        <w:rPr>
          <w:rFonts w:ascii="Times New Roman" w:hAnsi="Times New Roman"/>
          <w:sz w:val="28"/>
          <w:szCs w:val="28"/>
          <w:lang w:eastAsia="ru-RU"/>
        </w:rPr>
        <w:t xml:space="preserve"> сове</w:t>
      </w:r>
      <w:r>
        <w:rPr>
          <w:rFonts w:ascii="Times New Roman" w:hAnsi="Times New Roman"/>
          <w:sz w:val="28"/>
          <w:szCs w:val="28"/>
          <w:lang w:eastAsia="ru-RU"/>
        </w:rPr>
        <w:t>т не вправе направлять своих делегатов для выступления от имени Учреждения в рамках компетенции данного органа, в органах местного самоуправления, органах государственной власти, во всех предприятиях, учреждениях, организациях.</w:t>
      </w:r>
    </w:p>
    <w:p w:rsidR="007A7508" w:rsidRDefault="006D0E3D" w:rsidP="00591B33">
      <w:pPr>
        <w:tabs>
          <w:tab w:val="left" w:pos="0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7.9. В</w:t>
      </w:r>
      <w:r w:rsidR="00B67C11">
        <w:rPr>
          <w:rFonts w:ascii="Times New Roman" w:hAnsi="Times New Roman" w:cs="Times New Roman"/>
          <w:sz w:val="28"/>
          <w:szCs w:val="28"/>
        </w:rPr>
        <w:t xml:space="preserve">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7A7508" w:rsidRDefault="00B67C11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создаются советы родителей (законных представителей) несовершеннолетних обучающихся или иные органы (далее, советы родителей);</w:t>
      </w:r>
    </w:p>
    <w:p w:rsidR="007A7508" w:rsidRDefault="00B67C11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действуют профессиональные союзы работников образовательной организации (далее, представительные органы работников).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7.10</w:t>
      </w:r>
      <w:r w:rsidRPr="002D273B">
        <w:rPr>
          <w:rFonts w:ascii="Times New Roman" w:hAnsi="Times New Roman" w:cs="Times New Roman"/>
          <w:sz w:val="28"/>
          <w:szCs w:val="28"/>
          <w:lang w:eastAsia="ru-RU"/>
        </w:rPr>
        <w:t>. Совет родителей Учреждения.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7.10</w:t>
      </w:r>
      <w:r w:rsidRPr="002D273B">
        <w:rPr>
          <w:rFonts w:ascii="Times New Roman" w:hAnsi="Times New Roman" w:cs="Times New Roman"/>
          <w:sz w:val="28"/>
          <w:szCs w:val="28"/>
          <w:lang w:eastAsia="ru-RU"/>
        </w:rPr>
        <w:t xml:space="preserve">.1. В целях содействия в осуществлении воспитания и </w:t>
      </w:r>
      <w:proofErr w:type="gramStart"/>
      <w:r w:rsidRPr="002D273B">
        <w:rPr>
          <w:rFonts w:ascii="Times New Roman" w:hAnsi="Times New Roman" w:cs="Times New Roman"/>
          <w:sz w:val="28"/>
          <w:szCs w:val="28"/>
          <w:lang w:eastAsia="ru-RU"/>
        </w:rPr>
        <w:t>обучения</w:t>
      </w:r>
      <w:proofErr w:type="gramEnd"/>
      <w:r w:rsidRPr="002D273B">
        <w:rPr>
          <w:rFonts w:ascii="Times New Roman" w:hAnsi="Times New Roman" w:cs="Times New Roman"/>
          <w:sz w:val="28"/>
          <w:szCs w:val="28"/>
          <w:lang w:eastAsia="ru-RU"/>
        </w:rPr>
        <w:t xml:space="preserve"> обучающихся в Учреждении создается Совет родителей Учреждения.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273B">
        <w:rPr>
          <w:rFonts w:ascii="Times New Roman" w:hAnsi="Times New Roman" w:cs="Times New Roman"/>
          <w:sz w:val="28"/>
          <w:szCs w:val="28"/>
          <w:lang w:eastAsia="ru-RU"/>
        </w:rPr>
        <w:t>7.10.2. В состав Совета родителей (законных представителей) обучающихся входят по 1 представит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елю от каждого класса. Представители от </w:t>
      </w:r>
      <w:r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класса</w:t>
      </w:r>
      <w:r w:rsidRPr="002D273B">
        <w:rPr>
          <w:rFonts w:ascii="Times New Roman" w:hAnsi="Times New Roman" w:cs="Times New Roman"/>
          <w:sz w:val="28"/>
          <w:szCs w:val="28"/>
          <w:lang w:eastAsia="ru-RU"/>
        </w:rPr>
        <w:t xml:space="preserve"> избираются ежегодно на родительских собраниях в начале каждого учебного года.</w:t>
      </w:r>
    </w:p>
    <w:p w:rsidR="002D273B" w:rsidRPr="002D273B" w:rsidRDefault="00E237F8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2D273B" w:rsidRPr="002D273B">
        <w:rPr>
          <w:rFonts w:ascii="Times New Roman" w:hAnsi="Times New Roman" w:cs="Times New Roman"/>
          <w:sz w:val="28"/>
          <w:szCs w:val="28"/>
          <w:lang w:eastAsia="ru-RU"/>
        </w:rPr>
        <w:t>.12.3. Совет родителей работает по плану, согласованному с директором Учреждения.</w:t>
      </w:r>
    </w:p>
    <w:p w:rsidR="002D273B" w:rsidRPr="002D273B" w:rsidRDefault="00E237F8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2D273B" w:rsidRPr="002D273B">
        <w:rPr>
          <w:rFonts w:ascii="Times New Roman" w:hAnsi="Times New Roman" w:cs="Times New Roman"/>
          <w:sz w:val="28"/>
          <w:szCs w:val="28"/>
          <w:lang w:eastAsia="ru-RU"/>
        </w:rPr>
        <w:t>.12.4. Заседания Совета родителей проводятся по мере необходимости, но не реже одного раза в 3 месяца.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273B">
        <w:rPr>
          <w:rFonts w:ascii="Times New Roman" w:hAnsi="Times New Roman" w:cs="Times New Roman"/>
          <w:sz w:val="28"/>
          <w:szCs w:val="28"/>
          <w:lang w:eastAsia="ru-RU"/>
        </w:rPr>
        <w:t>Решения принимаются простым большинством голосов членов Совета родителей, учитывая голос Председателя.</w:t>
      </w:r>
    </w:p>
    <w:p w:rsidR="002D273B" w:rsidRPr="002D273B" w:rsidRDefault="00E237F8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2D273B" w:rsidRPr="002D273B">
        <w:rPr>
          <w:rFonts w:ascii="Times New Roman" w:hAnsi="Times New Roman" w:cs="Times New Roman"/>
          <w:sz w:val="28"/>
          <w:szCs w:val="28"/>
          <w:lang w:eastAsia="ru-RU"/>
        </w:rPr>
        <w:t>.12.5. Основными функциями Совета родителей является содействие руководству Учреждения: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273B">
        <w:rPr>
          <w:rFonts w:ascii="Times New Roman" w:hAnsi="Times New Roman" w:cs="Times New Roman"/>
          <w:sz w:val="28"/>
          <w:szCs w:val="28"/>
          <w:lang w:eastAsia="ru-RU"/>
        </w:rPr>
        <w:t>- совершенствование условий образовательного и воспитательного процесса;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273B">
        <w:rPr>
          <w:rFonts w:ascii="Times New Roman" w:hAnsi="Times New Roman" w:cs="Times New Roman"/>
          <w:sz w:val="28"/>
          <w:szCs w:val="28"/>
          <w:lang w:eastAsia="ru-RU"/>
        </w:rPr>
        <w:t xml:space="preserve">- охрана жизни и здоровья </w:t>
      </w:r>
      <w:proofErr w:type="gramStart"/>
      <w:r w:rsidRPr="002D273B">
        <w:rPr>
          <w:rFonts w:ascii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2D273B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273B">
        <w:rPr>
          <w:rFonts w:ascii="Times New Roman" w:hAnsi="Times New Roman" w:cs="Times New Roman"/>
          <w:sz w:val="28"/>
          <w:szCs w:val="28"/>
          <w:lang w:eastAsia="ru-RU"/>
        </w:rPr>
        <w:t>- защита законных прав и интересов обучающихся;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273B">
        <w:rPr>
          <w:rFonts w:ascii="Times New Roman" w:hAnsi="Times New Roman" w:cs="Times New Roman"/>
          <w:sz w:val="28"/>
          <w:szCs w:val="28"/>
          <w:lang w:eastAsia="ru-RU"/>
        </w:rPr>
        <w:t>- помощь в организации и проведении обще</w:t>
      </w:r>
      <w:r>
        <w:rPr>
          <w:rFonts w:ascii="Times New Roman" w:hAnsi="Times New Roman" w:cs="Times New Roman"/>
          <w:sz w:val="28"/>
          <w:szCs w:val="28"/>
          <w:lang w:eastAsia="ru-RU"/>
        </w:rPr>
        <w:t>школь</w:t>
      </w:r>
      <w:r w:rsidRPr="002D273B">
        <w:rPr>
          <w:rFonts w:ascii="Times New Roman" w:hAnsi="Times New Roman" w:cs="Times New Roman"/>
          <w:sz w:val="28"/>
          <w:szCs w:val="28"/>
          <w:lang w:eastAsia="ru-RU"/>
        </w:rPr>
        <w:t>ных мероприятий;</w:t>
      </w:r>
    </w:p>
    <w:p w:rsidR="002D273B" w:rsidRPr="002D273B" w:rsidRDefault="002D273B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273B">
        <w:rPr>
          <w:rFonts w:ascii="Times New Roman" w:hAnsi="Times New Roman" w:cs="Times New Roman"/>
          <w:sz w:val="28"/>
          <w:szCs w:val="28"/>
          <w:lang w:eastAsia="ru-RU"/>
        </w:rPr>
        <w:t>- организация работы с законными представителями обучающихся по разъяснению прав, обязанностей и ответственности участников образовательного процесса.</w:t>
      </w:r>
    </w:p>
    <w:p w:rsidR="002D273B" w:rsidRPr="002D273B" w:rsidRDefault="00E237F8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2D273B" w:rsidRPr="002D273B">
        <w:rPr>
          <w:rFonts w:ascii="Times New Roman" w:hAnsi="Times New Roman" w:cs="Times New Roman"/>
          <w:sz w:val="28"/>
          <w:szCs w:val="28"/>
          <w:lang w:eastAsia="ru-RU"/>
        </w:rPr>
        <w:t>.12.6. Совет родителей Учреждения не вправе выступать от имени Учреждения.</w:t>
      </w:r>
    </w:p>
    <w:p w:rsidR="002D273B" w:rsidRDefault="00E237F8" w:rsidP="00591B33">
      <w:pPr>
        <w:tabs>
          <w:tab w:val="left" w:pos="0"/>
        </w:tabs>
        <w:suppressAutoHyphens/>
        <w:spacing w:after="0" w:line="240" w:lineRule="auto"/>
        <w:ind w:firstLineChars="235" w:firstLine="65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2D273B" w:rsidRPr="002D273B">
        <w:rPr>
          <w:rFonts w:ascii="Times New Roman" w:hAnsi="Times New Roman" w:cs="Times New Roman"/>
          <w:sz w:val="28"/>
          <w:szCs w:val="28"/>
          <w:lang w:eastAsia="ru-RU"/>
        </w:rPr>
        <w:t>.12.7. Деятельность Совета родителей Учреждения регулируется настоящим уставом и Положением о Совете родителей Учреждения.</w:t>
      </w:r>
    </w:p>
    <w:p w:rsidR="00E237F8" w:rsidRPr="0015543E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7.13. </w:t>
      </w:r>
      <w:r w:rsidRPr="00E237F8">
        <w:rPr>
          <w:rFonts w:ascii="Times New Roman" w:hAnsi="Times New Roman"/>
          <w:sz w:val="28"/>
          <w:szCs w:val="28"/>
        </w:rPr>
        <w:t>Профессиональный союз работников.</w:t>
      </w:r>
    </w:p>
    <w:p w:rsidR="00E237F8" w:rsidRPr="00C77F5C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E237F8">
        <w:rPr>
          <w:rFonts w:ascii="Times New Roman" w:hAnsi="Times New Roman"/>
          <w:sz w:val="28"/>
          <w:szCs w:val="28"/>
        </w:rPr>
        <w:t>7.13</w:t>
      </w:r>
      <w:r>
        <w:rPr>
          <w:rFonts w:ascii="Times New Roman" w:hAnsi="Times New Roman"/>
          <w:sz w:val="28"/>
          <w:szCs w:val="28"/>
        </w:rPr>
        <w:t xml:space="preserve">.1. </w:t>
      </w:r>
      <w:r w:rsidRPr="00763FBF">
        <w:rPr>
          <w:rFonts w:ascii="Times New Roman" w:hAnsi="Times New Roman"/>
          <w:sz w:val="28"/>
          <w:szCs w:val="28"/>
        </w:rPr>
        <w:t>Основными формами участия работников в управлении  Учреждением являются</w:t>
      </w:r>
      <w:r>
        <w:rPr>
          <w:rFonts w:ascii="Times New Roman" w:hAnsi="Times New Roman"/>
          <w:sz w:val="28"/>
          <w:szCs w:val="28"/>
        </w:rPr>
        <w:t>: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763FBF">
        <w:rPr>
          <w:rFonts w:ascii="Times New Roman" w:hAnsi="Times New Roman"/>
          <w:sz w:val="28"/>
          <w:szCs w:val="28"/>
        </w:rPr>
        <w:t xml:space="preserve">учет мнения </w:t>
      </w:r>
      <w:r>
        <w:rPr>
          <w:rFonts w:ascii="Times New Roman" w:hAnsi="Times New Roman"/>
          <w:sz w:val="28"/>
          <w:szCs w:val="28"/>
        </w:rPr>
        <w:t>профессионального союза</w:t>
      </w:r>
      <w:r w:rsidRPr="00763FBF">
        <w:rPr>
          <w:rFonts w:ascii="Times New Roman" w:hAnsi="Times New Roman"/>
          <w:sz w:val="28"/>
          <w:szCs w:val="28"/>
        </w:rPr>
        <w:t xml:space="preserve"> работников в случаях, предусмотренных Трудовым Кодексом Российской Федерации, коллективным договором;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763FBF">
        <w:rPr>
          <w:rFonts w:ascii="Times New Roman" w:hAnsi="Times New Roman"/>
          <w:sz w:val="28"/>
          <w:szCs w:val="28"/>
        </w:rPr>
        <w:t xml:space="preserve">проведение </w:t>
      </w:r>
      <w:r>
        <w:rPr>
          <w:rFonts w:ascii="Times New Roman" w:hAnsi="Times New Roman"/>
          <w:sz w:val="28"/>
          <w:szCs w:val="28"/>
        </w:rPr>
        <w:t>профессиональным союзом</w:t>
      </w:r>
      <w:r w:rsidRPr="00763FBF">
        <w:rPr>
          <w:rFonts w:ascii="Times New Roman" w:hAnsi="Times New Roman"/>
          <w:sz w:val="28"/>
          <w:szCs w:val="28"/>
        </w:rPr>
        <w:t xml:space="preserve"> работников консультаций с работодателем по вопросам принятия локальных нормативных актов;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3FBF">
        <w:rPr>
          <w:rFonts w:ascii="Times New Roman" w:hAnsi="Times New Roman"/>
          <w:sz w:val="28"/>
          <w:szCs w:val="28"/>
        </w:rPr>
        <w:t>- получение от работодателя информации по вопросам, непосредственно затрагивающим интересы работников;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3FBF">
        <w:rPr>
          <w:rFonts w:ascii="Times New Roman" w:hAnsi="Times New Roman"/>
          <w:sz w:val="28"/>
          <w:szCs w:val="28"/>
        </w:rPr>
        <w:t>- обсуждение с работодателем вопросов о работе Учреждения, внесение предложений по ее совершенствованию;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3FBF">
        <w:rPr>
          <w:rFonts w:ascii="Times New Roman" w:hAnsi="Times New Roman"/>
          <w:sz w:val="28"/>
          <w:szCs w:val="28"/>
        </w:rPr>
        <w:t xml:space="preserve">- обсуждение </w:t>
      </w:r>
      <w:r>
        <w:rPr>
          <w:rFonts w:ascii="Times New Roman" w:hAnsi="Times New Roman"/>
          <w:sz w:val="28"/>
          <w:szCs w:val="28"/>
        </w:rPr>
        <w:t>профессиональным союзом</w:t>
      </w:r>
      <w:r w:rsidRPr="00763FBF">
        <w:rPr>
          <w:rFonts w:ascii="Times New Roman" w:hAnsi="Times New Roman"/>
          <w:sz w:val="28"/>
          <w:szCs w:val="28"/>
        </w:rPr>
        <w:t xml:space="preserve"> работников планов социально-экономического развития Учреждения;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3FBF">
        <w:rPr>
          <w:rFonts w:ascii="Times New Roman" w:hAnsi="Times New Roman"/>
          <w:sz w:val="28"/>
          <w:szCs w:val="28"/>
        </w:rPr>
        <w:t>- участие в разработке и принятии коллективных договоров;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763FBF">
        <w:rPr>
          <w:rFonts w:ascii="Times New Roman" w:hAnsi="Times New Roman"/>
          <w:sz w:val="28"/>
          <w:szCs w:val="28"/>
        </w:rPr>
        <w:t>иные формы, определенные Трудовым Кодексом Российской Федерации, иными федеральными законами, настоящим Уставом, коллективным договором, локальными нормативными актами.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237F8">
        <w:rPr>
          <w:rFonts w:ascii="Times New Roman" w:hAnsi="Times New Roman"/>
          <w:sz w:val="28"/>
          <w:szCs w:val="28"/>
        </w:rPr>
        <w:t>7.13</w:t>
      </w:r>
      <w:r w:rsidRPr="00763FB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2.</w:t>
      </w:r>
      <w:r w:rsidRPr="00763FBF">
        <w:rPr>
          <w:rFonts w:ascii="Times New Roman" w:hAnsi="Times New Roman"/>
          <w:sz w:val="28"/>
          <w:szCs w:val="28"/>
        </w:rPr>
        <w:t xml:space="preserve"> </w:t>
      </w:r>
      <w:r w:rsidRPr="00C66DBB">
        <w:rPr>
          <w:rFonts w:ascii="Times New Roman" w:hAnsi="Times New Roman"/>
          <w:sz w:val="28"/>
          <w:szCs w:val="28"/>
        </w:rPr>
        <w:t>Профессиональный союз работников</w:t>
      </w:r>
      <w:r w:rsidRPr="00C12CCC">
        <w:rPr>
          <w:rFonts w:ascii="Times New Roman" w:hAnsi="Times New Roman"/>
          <w:sz w:val="28"/>
          <w:szCs w:val="28"/>
        </w:rPr>
        <w:t xml:space="preserve"> </w:t>
      </w:r>
      <w:r w:rsidRPr="00763FBF">
        <w:rPr>
          <w:rFonts w:ascii="Times New Roman" w:hAnsi="Times New Roman"/>
          <w:sz w:val="28"/>
          <w:szCs w:val="28"/>
        </w:rPr>
        <w:t>име</w:t>
      </w:r>
      <w:r>
        <w:rPr>
          <w:rFonts w:ascii="Times New Roman" w:hAnsi="Times New Roman"/>
          <w:sz w:val="28"/>
          <w:szCs w:val="28"/>
        </w:rPr>
        <w:t>е</w:t>
      </w:r>
      <w:r w:rsidRPr="00763FBF">
        <w:rPr>
          <w:rFonts w:ascii="Times New Roman" w:hAnsi="Times New Roman"/>
          <w:sz w:val="28"/>
          <w:szCs w:val="28"/>
        </w:rPr>
        <w:t>т право получать от работодателя информацию по вопросам: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3FBF">
        <w:rPr>
          <w:rFonts w:ascii="Times New Roman" w:hAnsi="Times New Roman"/>
          <w:sz w:val="28"/>
          <w:szCs w:val="28"/>
        </w:rPr>
        <w:t>- реорганизации или ликвидации Учреждения;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763FBF">
        <w:rPr>
          <w:rFonts w:ascii="Times New Roman" w:hAnsi="Times New Roman"/>
          <w:sz w:val="28"/>
          <w:szCs w:val="28"/>
        </w:rPr>
        <w:t xml:space="preserve">введения технологических изменений, влекущих за собой изменение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763FBF">
        <w:rPr>
          <w:rFonts w:ascii="Times New Roman" w:hAnsi="Times New Roman"/>
          <w:sz w:val="28"/>
          <w:szCs w:val="28"/>
        </w:rPr>
        <w:t>условий труда работников;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</w:t>
      </w:r>
      <w:r w:rsidRPr="0062183A">
        <w:rPr>
          <w:rFonts w:ascii="Times New Roman" w:hAnsi="Times New Roman"/>
          <w:sz w:val="28"/>
          <w:szCs w:val="28"/>
        </w:rPr>
        <w:t>подготовки и дополнительного профессионального образования работников;</w:t>
      </w:r>
    </w:p>
    <w:p w:rsidR="00E237F8" w:rsidRPr="00763FBF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63FBF">
        <w:rPr>
          <w:rFonts w:ascii="Times New Roman" w:hAnsi="Times New Roman"/>
          <w:sz w:val="28"/>
          <w:szCs w:val="28"/>
        </w:rPr>
        <w:t>- по другим вопросам, предусмотренным Трудовым Кодексом Российской Федерации, иными федеральными законами, настоящим Уставом, коллективным договором, локальными нормативными актами.</w:t>
      </w:r>
    </w:p>
    <w:p w:rsidR="00E237F8" w:rsidRDefault="00E237F8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Профессиональный союз</w:t>
      </w:r>
      <w:r w:rsidRPr="00763FBF">
        <w:rPr>
          <w:rFonts w:ascii="Times New Roman" w:hAnsi="Times New Roman"/>
          <w:sz w:val="28"/>
          <w:szCs w:val="28"/>
        </w:rPr>
        <w:t xml:space="preserve"> работников име</w:t>
      </w:r>
      <w:r>
        <w:rPr>
          <w:rFonts w:ascii="Times New Roman" w:hAnsi="Times New Roman"/>
          <w:sz w:val="28"/>
          <w:szCs w:val="28"/>
        </w:rPr>
        <w:t>е</w:t>
      </w:r>
      <w:r w:rsidRPr="00763FBF">
        <w:rPr>
          <w:rFonts w:ascii="Times New Roman" w:hAnsi="Times New Roman"/>
          <w:sz w:val="28"/>
          <w:szCs w:val="28"/>
        </w:rPr>
        <w:t>т право также вносить по этим вопросам в органы управления Учреждения соответствующие предложения и участвовать в заседаниях указанных органов при их рассмотрении.</w:t>
      </w:r>
    </w:p>
    <w:p w:rsidR="00B20481" w:rsidRPr="00B20481" w:rsidRDefault="00B20481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B20481">
        <w:rPr>
          <w:rFonts w:ascii="Times New Roman" w:hAnsi="Times New Roman"/>
          <w:sz w:val="28"/>
          <w:szCs w:val="28"/>
        </w:rPr>
        <w:t>.14. Комиссия по урегулированию споров между участниками образовательных отношений.</w:t>
      </w:r>
    </w:p>
    <w:p w:rsidR="00B20481" w:rsidRPr="00B20481" w:rsidRDefault="00B20481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B20481">
        <w:rPr>
          <w:rFonts w:ascii="Times New Roman" w:hAnsi="Times New Roman"/>
          <w:sz w:val="28"/>
          <w:szCs w:val="28"/>
        </w:rPr>
        <w:t xml:space="preserve">.14.1.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Учреждения, обжалования решений о применении </w:t>
      </w:r>
      <w:proofErr w:type="gramStart"/>
      <w:r w:rsidRPr="00B20481">
        <w:rPr>
          <w:rFonts w:ascii="Times New Roman" w:hAnsi="Times New Roman"/>
          <w:sz w:val="28"/>
          <w:szCs w:val="28"/>
        </w:rPr>
        <w:t>к</w:t>
      </w:r>
      <w:proofErr w:type="gramEnd"/>
      <w:r w:rsidRPr="00B20481">
        <w:rPr>
          <w:rFonts w:ascii="Times New Roman" w:hAnsi="Times New Roman"/>
          <w:sz w:val="28"/>
          <w:szCs w:val="28"/>
        </w:rPr>
        <w:t xml:space="preserve"> обучающемуся дисциплинарного взыскания создается Комиссия по урегулированию споров между участниками образовательных отношений (далее – Комиссия) Учреждения.</w:t>
      </w:r>
    </w:p>
    <w:p w:rsidR="00B20481" w:rsidRPr="00B20481" w:rsidRDefault="00B20481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B20481">
        <w:rPr>
          <w:rFonts w:ascii="Times New Roman" w:hAnsi="Times New Roman"/>
          <w:sz w:val="28"/>
          <w:szCs w:val="28"/>
        </w:rPr>
        <w:t xml:space="preserve">.14.2. Комиссия создается в составе 9 членов из равного числа представителей Общего собрания, Педагогического совета, Совета </w:t>
      </w:r>
      <w:r>
        <w:rPr>
          <w:rFonts w:ascii="Times New Roman" w:hAnsi="Times New Roman"/>
          <w:sz w:val="28"/>
          <w:szCs w:val="28"/>
        </w:rPr>
        <w:t>р</w:t>
      </w:r>
      <w:r w:rsidRPr="00B20481">
        <w:rPr>
          <w:rFonts w:ascii="Times New Roman" w:hAnsi="Times New Roman"/>
          <w:sz w:val="28"/>
          <w:szCs w:val="28"/>
        </w:rPr>
        <w:t>одителей.</w:t>
      </w:r>
    </w:p>
    <w:p w:rsidR="00B20481" w:rsidRPr="00B20481" w:rsidRDefault="00B20481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B20481">
        <w:rPr>
          <w:rFonts w:ascii="Times New Roman" w:hAnsi="Times New Roman"/>
          <w:sz w:val="28"/>
          <w:szCs w:val="28"/>
        </w:rPr>
        <w:t xml:space="preserve">.14.3. Делегирование представителей участников образовательных отношений в состав Комиссии </w:t>
      </w:r>
      <w:r>
        <w:rPr>
          <w:rFonts w:ascii="Times New Roman" w:hAnsi="Times New Roman"/>
          <w:sz w:val="28"/>
          <w:szCs w:val="28"/>
        </w:rPr>
        <w:t>Общим собранием, Педагогическим советом, Советом</w:t>
      </w:r>
      <w:r w:rsidRPr="00B20481">
        <w:rPr>
          <w:rFonts w:ascii="Times New Roman" w:hAnsi="Times New Roman"/>
          <w:sz w:val="28"/>
          <w:szCs w:val="28"/>
        </w:rPr>
        <w:t xml:space="preserve"> родителей.</w:t>
      </w:r>
    </w:p>
    <w:p w:rsidR="00B20481" w:rsidRPr="00B20481" w:rsidRDefault="00B20481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B20481">
        <w:rPr>
          <w:rFonts w:ascii="Times New Roman" w:hAnsi="Times New Roman"/>
          <w:sz w:val="28"/>
          <w:szCs w:val="28"/>
        </w:rPr>
        <w:t>.14.4. Сформированный состав Комиссии объявляется приказом директора  Учреждения и функционирует согласно Положению о Комиссии по урегулированию споров между участниками образовательных отношений Учреждения, утвержденному приказом директора Учреждения.</w:t>
      </w:r>
    </w:p>
    <w:p w:rsidR="00B20481" w:rsidRDefault="00B20481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B20481">
        <w:rPr>
          <w:rFonts w:ascii="Times New Roman" w:hAnsi="Times New Roman"/>
          <w:sz w:val="28"/>
          <w:szCs w:val="28"/>
        </w:rPr>
        <w:t>.14.5. Срок полномочий Комиссии 3 года.</w:t>
      </w:r>
    </w:p>
    <w:p w:rsidR="00B20481" w:rsidRDefault="00B20481" w:rsidP="00591B3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0481">
        <w:rPr>
          <w:rFonts w:ascii="Times New Roman" w:hAnsi="Times New Roman"/>
          <w:sz w:val="28"/>
          <w:szCs w:val="28"/>
        </w:rPr>
        <w:t>7.1</w:t>
      </w:r>
      <w:r>
        <w:rPr>
          <w:rFonts w:ascii="Times New Roman" w:hAnsi="Times New Roman"/>
          <w:sz w:val="28"/>
          <w:szCs w:val="28"/>
        </w:rPr>
        <w:t>4</w:t>
      </w:r>
      <w:r w:rsidRPr="00B20481">
        <w:rPr>
          <w:rFonts w:ascii="Times New Roman" w:hAnsi="Times New Roman"/>
          <w:sz w:val="28"/>
          <w:szCs w:val="28"/>
        </w:rPr>
        <w:t>.6. Комиссия не вправе выступать от имени Учреждения.</w:t>
      </w:r>
    </w:p>
    <w:p w:rsidR="00E237F8" w:rsidRDefault="00E237F8" w:rsidP="00591B33">
      <w:pPr>
        <w:tabs>
          <w:tab w:val="left" w:pos="0"/>
        </w:tabs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ГЛАВА 8. УЧЕТ, ОТЧЕТНОСТЬ И КОНТРОЛЬ В УЧРЕЖДЕНИИ</w:t>
      </w:r>
    </w:p>
    <w:p w:rsidR="007A7508" w:rsidRDefault="00B67C11" w:rsidP="00591B33">
      <w:pPr>
        <w:tabs>
          <w:tab w:val="left" w:pos="89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8.1. Учреждение ведет налоговый учет, бухгалтерский учет и статистическую отчетность о результатах хозяйственной и иной деятельности в порядке, установленном федеральным законодательством.</w:t>
      </w:r>
    </w:p>
    <w:p w:rsidR="007A7508" w:rsidRDefault="00B67C11" w:rsidP="00591B33">
      <w:pPr>
        <w:tabs>
          <w:tab w:val="left" w:pos="896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8.2.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законодательства Российской Федерации и Республики Татарстан в области бюджетной и финансовой дисциплины в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Учреждении осуществляется уполномоченными органами исполнительной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власти.</w:t>
      </w:r>
    </w:p>
    <w:p w:rsidR="0045036A" w:rsidRDefault="0045036A" w:rsidP="00591B33">
      <w:pPr>
        <w:keepNext/>
        <w:keepLines/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A7508" w:rsidRDefault="00B67C11" w:rsidP="00591B33">
      <w:pPr>
        <w:keepNext/>
        <w:keepLines/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</w:t>
      </w:r>
      <w:r>
        <w:rPr>
          <w:rFonts w:ascii="Times New Roman" w:hAnsi="Times New Roman" w:cs="Times New Roman"/>
          <w:b/>
          <w:bCs/>
          <w:sz w:val="28"/>
          <w:szCs w:val="28"/>
        </w:rPr>
        <w:t>А 9. ПОРЯДОК ВНЕСЕНИЯ ИЗМЕНЕНИЙ В УСТАВ УЧРЕЖДЕНИЯ</w:t>
      </w:r>
    </w:p>
    <w:p w:rsidR="007A7508" w:rsidRDefault="00B67C11" w:rsidP="00591B33">
      <w:pPr>
        <w:numPr>
          <w:ilvl w:val="1"/>
          <w:numId w:val="15"/>
        </w:numPr>
        <w:tabs>
          <w:tab w:val="left" w:pos="968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Изменения в настоящий Устав вносятся Учредителем в порядке,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установленном Гражданским кодексом Российской Федерации и другими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законодательными актами.</w:t>
      </w:r>
    </w:p>
    <w:p w:rsidR="007A7508" w:rsidRDefault="00B67C11" w:rsidP="00591B33">
      <w:pPr>
        <w:numPr>
          <w:ilvl w:val="1"/>
          <w:numId w:val="15"/>
        </w:numPr>
        <w:tabs>
          <w:tab w:val="left" w:pos="77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Изменения в настоящий Устав вступают в силу со дня их государственной регистрации.</w:t>
      </w:r>
    </w:p>
    <w:p w:rsidR="007A7508" w:rsidRDefault="007A7508" w:rsidP="00591B33">
      <w:pPr>
        <w:tabs>
          <w:tab w:val="left" w:pos="776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7A7508" w:rsidRDefault="00B67C11" w:rsidP="00591B33">
      <w:pPr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ГЛАВА 10. РЕГЛАМЕ</w:t>
      </w:r>
      <w:r>
        <w:rPr>
          <w:rFonts w:ascii="Times New Roman" w:hAnsi="Times New Roman" w:cs="Times New Roman"/>
          <w:b/>
          <w:bCs/>
          <w:sz w:val="28"/>
          <w:szCs w:val="28"/>
        </w:rPr>
        <w:t>НТАЦИЯ ДЕЯТЕЛЬНОСТИ УЧРЕЖДЕНИЯ</w:t>
      </w:r>
    </w:p>
    <w:p w:rsidR="007A7508" w:rsidRDefault="00B67C11" w:rsidP="00591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10.1. Учреждение принимает локальные нормативные акты, содержащие нормы, регулирующие образовательные отношения, в пределах своей компетенции в соответствии с законодательством в порядке, установленном ее Уставом.</w:t>
      </w:r>
    </w:p>
    <w:p w:rsidR="007C5CF9" w:rsidRDefault="00E237F8" w:rsidP="00591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Локальные нормативные акты Учреждения разрабатываются</w:t>
      </w:r>
      <w:r w:rsidR="007C5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утверждаются</w:t>
      </w:r>
      <w:r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директором Учреждения (исполняющим обязанности директора)</w:t>
      </w:r>
      <w:r w:rsidR="00C527A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</w:t>
      </w:r>
      <w:r w:rsidR="007C5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5CF9">
        <w:rPr>
          <w:rFonts w:ascii="Times New Roman" w:hAnsi="Times New Roman" w:cs="Times New Roman"/>
          <w:sz w:val="28"/>
          <w:szCs w:val="28"/>
        </w:rPr>
        <w:t>Советом Учреждения</w:t>
      </w:r>
      <w:r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5CF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их компетенции. По</w:t>
      </w:r>
      <w:r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поручению</w:t>
      </w:r>
      <w:r w:rsidR="007C5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директора Учреждения (исполняющего</w:t>
      </w:r>
      <w:r w:rsidR="007C5CF9"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обязанности директора)</w:t>
      </w:r>
      <w:r w:rsidR="007C5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1643"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="007C5CF9"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окальные нормативные акты Учреждения разрабатываются</w:t>
      </w:r>
      <w:r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работниками Учреждения в соотве</w:t>
      </w:r>
      <w:r w:rsid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тствии с их трудовыми функциями</w:t>
      </w:r>
      <w:r w:rsidR="007C5C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237F8" w:rsidRDefault="007C5CF9" w:rsidP="00591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разработки</w:t>
      </w:r>
      <w:r w:rsidR="00E237F8" w:rsidRPr="00E237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локальных нормативных актов могут создаваться рабочие группы, комиссии и другие органы.</w:t>
      </w:r>
    </w:p>
    <w:p w:rsidR="00AC1643" w:rsidRDefault="00B67C11" w:rsidP="00591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10.2.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уставной деятельности учреждение принимает следующие виды локальных нормативных актов: положения, инструкции, декларации, правила, планы, графики, штатное расписание, расписание занятий, приказы и распоряжения директора учреждения, решения коллегиальных органов управления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</w:t>
      </w:r>
      <w:r w:rsidR="00AC1643"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(законными представителями)</w:t>
      </w:r>
      <w:r w:rsidR="00AC1643"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несовершеннолетних обучающихся, по оплате труда, по конкурсам и т.д., а также регулирующие образовательные отношения, в пределах своей компетенции в соответствии с законодательством Российской Федерации в порядке, установленном настоящим Уставом</w:t>
      </w:r>
      <w:r w:rsidR="00C527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AC1643" w:rsidRPr="00AC1643" w:rsidRDefault="00AC1643" w:rsidP="00591B3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10.3</w:t>
      </w:r>
      <w:r w:rsidR="00C527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принятии Учреждением локальных нормативных актов, затрагивающих права и законные интересы обучающихся, родителей (законных представителей) несовершеннолетних обучаю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щихся, работников Учреждения, в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том числе педагогических, учитывается соответственно мнение Совета родителей</w:t>
      </w:r>
      <w:r w:rsidR="0035143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также в порядке и в случаях, которые предусмотрены трудовым законодательством, представительных органов работников.</w:t>
      </w:r>
    </w:p>
    <w:p w:rsidR="00AC1643" w:rsidRPr="00AC1643" w:rsidRDefault="00AC1643" w:rsidP="00591B3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принятием локального нормативног</w:t>
      </w:r>
      <w:r w:rsidR="0035143B">
        <w:rPr>
          <w:rFonts w:ascii="Times New Roman" w:eastAsia="Times New Roman" w:hAnsi="Times New Roman" w:cs="Times New Roman"/>
          <w:sz w:val="28"/>
          <w:szCs w:val="28"/>
          <w:lang w:eastAsia="ru-RU"/>
        </w:rPr>
        <w:t>о акта,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затрагивающего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права и законные интересы обучающихся, родителей (законных представителей) несовершеннолетних обучающихся, работников Учреждения директор Учреждения (исполняющий обязанности директора) или Общее собрание с сопроводительным письмом направляет его проект и обоснование по нему соответственно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Совет родителей или представительный орган работников. </w:t>
      </w:r>
      <w:r w:rsid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Совет родителей или </w:t>
      </w:r>
      <w:r w:rsidR="00D14AE1" w:rsidRP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представительный орган работников</w:t>
      </w:r>
      <w:r w:rsidR="00D14AE1" w:rsidRPr="00D14AE1">
        <w:t xml:space="preserve"> 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позднее пяти календарных дней со дня получения проекта локального нормативного акта направляют дире</w:t>
      </w:r>
      <w:r w:rsidR="007912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ктору Учреждения (исполняющему 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обязанности директора)</w:t>
      </w:r>
      <w:r w:rsidR="00D14AE1" w:rsidRP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Общему собранию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мотивированное мнение по проекту в письм</w:t>
      </w:r>
      <w:r w:rsid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енной форме. </w:t>
      </w:r>
      <w:proofErr w:type="gramStart"/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если мотивированное мнение не содержит согласия с проектом   локального нормативного акта либо содержит предложения по его 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совершенствованию, директор Учреждения (исполняющий обязанности директора) единолично или</w:t>
      </w:r>
      <w:r w:rsidR="00D14AE1" w:rsidRP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собрание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, если локальный нормативный акт подлежит принятию</w:t>
      </w:r>
      <w:r w:rsidR="00D14AE1" w:rsidRP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утверждению в рамках его компетенций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рассматривает мотивированное мнение и может согласиться с ним либо в течение трех календарных дней после получения мотивированного мнения проводит дополнительные</w:t>
      </w:r>
      <w:proofErr w:type="gramEnd"/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консультации с Советом родителей</w:t>
      </w:r>
      <w:r w:rsidR="00DD32F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D14AE1" w:rsidRP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представительным</w:t>
      </w:r>
      <w:r w:rsidR="00D14AE1" w:rsidRPr="00D14A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органом работников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целях достижения взаимоприемлемого решения. При </w:t>
      </w:r>
      <w:proofErr w:type="spellStart"/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недостижении</w:t>
      </w:r>
      <w:proofErr w:type="spellEnd"/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согласия возникшие разногласия оформляются протоколом, после чего Учреждение имеет право принять локальный нормативный акт, который может быть обжалован Советом родителей</w:t>
      </w:r>
      <w:r w:rsidR="00DD32F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B20481" w:rsidRPr="00B20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048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представительным</w:t>
      </w:r>
      <w:r w:rsidR="00B20481" w:rsidRPr="00B204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органом работников</w:t>
      </w: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комиссию по урегулированию споров между участниками образовательных отношений Учреждения.</w:t>
      </w:r>
    </w:p>
    <w:p w:rsidR="00B20481" w:rsidRDefault="00AC1643" w:rsidP="00591B3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16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учета мнения представительных органов работников при принятии Учреждением локальных нормативных актов устанавливается трудовым законодательством Российской Федерации.</w:t>
      </w:r>
    </w:p>
    <w:p w:rsidR="007A7508" w:rsidRDefault="00B2048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10.4</w:t>
      </w:r>
      <w:r w:rsidR="00B67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Нормы локальных нормативных актов, ухудшающие положение обучающихся или работников образовательной организации по сравнению с установленным законодательством об образовании, трудовым законодательством положением либо принятые с нарушением установленного порядка, не применяются и подлежат отмене образовательной организацией. Локальные акты учреждения не могут противоречить настоящему Уставу и </w:t>
      </w:r>
      <w:r w:rsidR="00B67C11">
        <w:rPr>
          <w:rFonts w:ascii="Times New Roman" w:hAnsi="Times New Roman" w:cs="Times New Roman"/>
          <w:sz w:val="28"/>
          <w:szCs w:val="28"/>
        </w:rPr>
        <w:t>действующему законодательству.</w:t>
      </w:r>
    </w:p>
    <w:p w:rsidR="00CC7F19" w:rsidRDefault="00CC7F19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7A7508" w:rsidRDefault="00B67C11" w:rsidP="00591B33">
      <w:pPr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ГЛАВА 11.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ХРАНЕНИЕ ДОКУМЕНТОВ УЧРЕЖДЕНИЯ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11.1. Учреждение  обязано хранить следующие документы: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устав Учреждения, а также изменения и дополнения, внесенные в устав Учреждения и зарегистрированные в установленном порядке;</w:t>
      </w:r>
    </w:p>
    <w:p w:rsidR="007A7508" w:rsidRDefault="00B67C11" w:rsidP="00591B33">
      <w:pPr>
        <w:tabs>
          <w:tab w:val="left" w:pos="8449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- решения Учредителя о создании Учреждения и об утверждении перечня имущества, передаваемого Учреждению в оперативное управление, а также иные решения, связанные с созданием Учреждения; </w:t>
      </w:r>
    </w:p>
    <w:p w:rsidR="007A7508" w:rsidRDefault="00B67C11" w:rsidP="00591B33">
      <w:pPr>
        <w:tabs>
          <w:tab w:val="left" w:pos="8449"/>
        </w:tabs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документ, подтверждающий государственную регистрацию Учреждения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документы, подтверждающие права Учреждения на имущество,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находящееся на его балансе;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внутренние документы Учреждения положения о филиалах и представительствах Учреждения; решения Учредителя, касающиеся деятельности Учреждения;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аудиторские заключения, заключения органов государственного финансового контроля;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- иные документы, предусмотренные федеральными законами и иными</w:t>
      </w: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  <w:t>нормативными правовыми актами, настоящим Уставом, внутренними документами Учреждения, решениями Учредителя и директора Учреждения.</w:t>
      </w:r>
    </w:p>
    <w:p w:rsidR="007A7508" w:rsidRDefault="00B67C11" w:rsidP="00591B33">
      <w:pPr>
        <w:pStyle w:val="af1"/>
        <w:numPr>
          <w:ilvl w:val="1"/>
          <w:numId w:val="16"/>
        </w:numPr>
        <w:tabs>
          <w:tab w:val="left" w:pos="915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Учреждение хранит документы, предусмотренные пунктом 11.1 настоящего Устава, по месту нахождения Учреждения.</w:t>
      </w:r>
    </w:p>
    <w:p w:rsidR="007A7508" w:rsidRDefault="00B67C11" w:rsidP="00591B33">
      <w:pPr>
        <w:pStyle w:val="af1"/>
        <w:numPr>
          <w:ilvl w:val="1"/>
          <w:numId w:val="16"/>
        </w:numPr>
        <w:tabs>
          <w:tab w:val="left" w:pos="915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Учреждение обязано обеспечивать учет и сохранность документов по личному составу и контингенту обучающихся, а также своевременную </w:t>
      </w:r>
      <w:r>
        <w:rPr>
          <w:rFonts w:ascii="Times New Roman" w:hAnsi="Times New Roman" w:cs="Times New Roman"/>
          <w:sz w:val="28"/>
          <w:szCs w:val="28"/>
        </w:rPr>
        <w:lastRenderedPageBreak/>
        <w:t>передачу их в государственный архив Республики Татарстан в установленном порядке при реорганизации или ликвидации Учреждения.</w:t>
      </w:r>
    </w:p>
    <w:p w:rsidR="007A7508" w:rsidRDefault="007A7508" w:rsidP="00591B33">
      <w:pPr>
        <w:pStyle w:val="af1"/>
        <w:tabs>
          <w:tab w:val="left" w:pos="915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A7508" w:rsidRDefault="00B67C11" w:rsidP="00591B33">
      <w:pPr>
        <w:suppressAutoHyphens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ГЛАВА 12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. ПОРЯДОК РЕОРГ</w:t>
      </w:r>
      <w:r>
        <w:rPr>
          <w:rFonts w:ascii="Times New Roman" w:hAnsi="Times New Roman" w:cs="Times New Roman"/>
          <w:b/>
          <w:bCs/>
          <w:sz w:val="28"/>
          <w:szCs w:val="28"/>
        </w:rPr>
        <w:t>АНИЗАЦИИ И ЛИКВИДАЦИИ УЧРЕЖДЕНИЯ</w:t>
      </w:r>
    </w:p>
    <w:p w:rsidR="007A7508" w:rsidRDefault="00B67C11" w:rsidP="00591B33">
      <w:pPr>
        <w:numPr>
          <w:ilvl w:val="1"/>
          <w:numId w:val="17"/>
        </w:numPr>
        <w:tabs>
          <w:tab w:val="left" w:pos="1165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Деятельность Учреждения может быть прекращена в порядке,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предусмотренном законодательством.</w:t>
      </w:r>
    </w:p>
    <w:p w:rsidR="007A7508" w:rsidRDefault="00B67C11" w:rsidP="00591B33">
      <w:pPr>
        <w:numPr>
          <w:ilvl w:val="1"/>
          <w:numId w:val="17"/>
        </w:numPr>
        <w:tabs>
          <w:tab w:val="left" w:pos="1165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Прекращение деятельности Учреждения может осуществляться в виде его реорганизации (слияния, присоединения, разделения, выделения) либо ликвидации в порядке, предусмотренном законодательством Российской Федерации.</w:t>
      </w:r>
    </w:p>
    <w:p w:rsidR="007A7508" w:rsidRDefault="00B67C11" w:rsidP="00591B33">
      <w:pPr>
        <w:numPr>
          <w:ilvl w:val="1"/>
          <w:numId w:val="17"/>
        </w:numPr>
        <w:tabs>
          <w:tab w:val="left" w:pos="1165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 реорганизации Учреждения вносятся необходимые изменения в настоящий Устав и Единый государственный реестр юридических лиц.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Реорганизация влечет за собой переход прав и обязанностей Учреждения к его правопреемнику в соответствии с действующим законодательством.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Ликвидация Учреждения влечет прекращение его деятельности без перехода прав и обязанностей в порядке правопреемства к другим лицам.</w:t>
      </w:r>
    </w:p>
    <w:p w:rsidR="007A7508" w:rsidRDefault="00B67C11" w:rsidP="00591B33">
      <w:pPr>
        <w:numPr>
          <w:ilvl w:val="1"/>
          <w:numId w:val="17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Орган, принявший решение о ликвидации Учреждения, назначает по согласованию с органом, осуществляющим государственную регистрацию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юридических лиц, ликвидационную комиссию, к которой с момента ее назначения переходят полномочия по управлению делами Учреждения.</w:t>
      </w:r>
    </w:p>
    <w:p w:rsidR="007A7508" w:rsidRDefault="00B67C11" w:rsidP="00591B33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Ликвидационная комиссия выступает в суде от имени ликвидируемого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Учреждения.</w:t>
      </w:r>
    </w:p>
    <w:p w:rsidR="007A7508" w:rsidRDefault="00B67C11" w:rsidP="00591B33">
      <w:pPr>
        <w:numPr>
          <w:ilvl w:val="1"/>
          <w:numId w:val="17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 ликвидации Учреждения оставшееся после удовлетворения требований кредиторов имущество передается собственнику имущества.</w:t>
      </w:r>
    </w:p>
    <w:p w:rsidR="007A7508" w:rsidRDefault="00B67C11" w:rsidP="00591B33">
      <w:pPr>
        <w:numPr>
          <w:ilvl w:val="1"/>
          <w:numId w:val="17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Ликвидация считается завершенной, а Учреждение - прекратившим свое существование после внесения об этом записи в Единый государственный реестр юридических лиц.</w:t>
      </w:r>
      <w:proofErr w:type="gramEnd"/>
    </w:p>
    <w:p w:rsidR="007A7508" w:rsidRDefault="00B67C11" w:rsidP="00591B33">
      <w:pPr>
        <w:numPr>
          <w:ilvl w:val="1"/>
          <w:numId w:val="17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При реорганизации или ликвидации Учреждения увольняемым работникам гарантируется соблюдение их прав и интересов в соответствии с законодательством Российской Федерации.</w:t>
      </w:r>
    </w:p>
    <w:p w:rsidR="007A7508" w:rsidRDefault="007A7508" w:rsidP="00591B33">
      <w:pPr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7A7508" w:rsidRDefault="00B67C11" w:rsidP="00591B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ГЛАВА 13. ПРЕДОТВРАЩЕНИЕ И УРЕГУЛИРОВАНИЕ </w:t>
      </w:r>
    </w:p>
    <w:p w:rsidR="007A7508" w:rsidRDefault="00B67C11" w:rsidP="00591B3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КОНФЛИКТА ИНТЕРЕСОВ</w:t>
      </w:r>
    </w:p>
    <w:p w:rsidR="007A7508" w:rsidRDefault="00B67C11" w:rsidP="00591B33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 конфликтом интересов понимается ситуация,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которой он является, способное привести к причинению вреда имуществу и (или) деловой репутации Учреждения.</w:t>
      </w:r>
      <w:proofErr w:type="gramEnd"/>
    </w:p>
    <w:p w:rsidR="007A7508" w:rsidRDefault="00B67C11" w:rsidP="00591B33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 личной заинтересованностью работника Учреждения, которая влияет или может повлиять на надлежащее исполнение им трудовых обязанностей, понимается возможность получения работником Учреждения в связи с исполнением трудовых обязанностей доходов в виде денег, ценностей,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иного имущества, в том числе имущественных прав, или услуг имущественного характера для себя или для третьих лиц.</w:t>
      </w:r>
    </w:p>
    <w:p w:rsidR="007A7508" w:rsidRDefault="00B67C11" w:rsidP="00591B33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 Учреждения обязан уведомлять Учредителя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7A7508" w:rsidRDefault="00B67C11" w:rsidP="00591B33">
      <w:pPr>
        <w:numPr>
          <w:ilvl w:val="0"/>
          <w:numId w:val="18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Работник Учреждения обязан уведомлять Директора Учреждения о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7A7508" w:rsidRDefault="00B67C11" w:rsidP="00591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13.4.1. Порядок уведомления Директора Учреждения, перечень сведений, содержащихся в уведомлениях, организация проверки этих сведений и порядок регистрации уведомлений определяются Директором Учреждения.</w:t>
      </w:r>
    </w:p>
    <w:p w:rsidR="00955BD3" w:rsidRDefault="00955BD3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55BD3" w:rsidRDefault="00955B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A7508" w:rsidRDefault="00955BD3" w:rsidP="00591B3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0775" cy="8848725"/>
            <wp:effectExtent l="0" t="0" r="9525" b="9525"/>
            <wp:docPr id="2" name="Рисунок 2" descr="C:\Users\user\Pictures\ControlCenter4\Scan\CCI05042022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ControlCenter4\Scan\CCI05042022_000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84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0775" cy="8848725"/>
            <wp:effectExtent l="0" t="0" r="9525" b="9525"/>
            <wp:docPr id="3" name="Рисунок 3" descr="C:\Users\user\Pictures\ControlCenter4\Scan\CCI05042022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ControlCenter4\Scan\CCI05042022_000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84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00775" cy="8848725"/>
            <wp:effectExtent l="0" t="0" r="9525" b="9525"/>
            <wp:docPr id="4" name="Рисунок 4" descr="C:\Users\user\Pictures\ControlCenter4\Scan\CCI05042022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ControlCenter4\Scan\CCI05042022_000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84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7A7508">
      <w:footerReference w:type="default" r:id="rId15"/>
      <w:pgSz w:w="11906" w:h="16838"/>
      <w:pgMar w:top="568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F0E" w:rsidRDefault="00DD2F0E">
      <w:pPr>
        <w:spacing w:line="240" w:lineRule="auto"/>
      </w:pPr>
      <w:r>
        <w:separator/>
      </w:r>
    </w:p>
  </w:endnote>
  <w:endnote w:type="continuationSeparator" w:id="0">
    <w:p w:rsidR="00DD2F0E" w:rsidRDefault="00DD2F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diaUPC">
    <w:altName w:val="Segoe Script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09E" w:rsidRDefault="000A209E">
    <w:pPr>
      <w:pStyle w:val="af"/>
      <w:jc w:val="right"/>
    </w:pPr>
    <w:r>
      <w:fldChar w:fldCharType="begin"/>
    </w:r>
    <w:r>
      <w:instrText>PAGE   \* MERGEFORMAT</w:instrText>
    </w:r>
    <w:r>
      <w:fldChar w:fldCharType="separate"/>
    </w:r>
    <w:r w:rsidR="00955BD3">
      <w:rPr>
        <w:noProof/>
      </w:rPr>
      <w:t>36</w:t>
    </w:r>
    <w:r>
      <w:fldChar w:fldCharType="end"/>
    </w:r>
  </w:p>
  <w:p w:rsidR="000A209E" w:rsidRDefault="000A209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F0E" w:rsidRDefault="00DD2F0E">
      <w:pPr>
        <w:spacing w:after="0" w:line="240" w:lineRule="auto"/>
      </w:pPr>
      <w:r>
        <w:separator/>
      </w:r>
    </w:p>
  </w:footnote>
  <w:footnote w:type="continuationSeparator" w:id="0">
    <w:p w:rsidR="00DD2F0E" w:rsidRDefault="00DD2F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13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1763BE3"/>
    <w:multiLevelType w:val="multilevel"/>
    <w:tmpl w:val="01763BE3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2">
    <w:nsid w:val="046720E0"/>
    <w:multiLevelType w:val="multilevel"/>
    <w:tmpl w:val="046720E0"/>
    <w:lvl w:ilvl="0">
      <w:start w:val="7"/>
      <w:numFmt w:val="decimal"/>
      <w:lvlText w:val="%1."/>
      <w:lvlJc w:val="left"/>
      <w:pPr>
        <w:ind w:left="612" w:hanging="612"/>
      </w:pPr>
      <w:rPr>
        <w:rFonts w:hint="default"/>
        <w:color w:val="000000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3">
    <w:nsid w:val="0B2E2266"/>
    <w:multiLevelType w:val="multilevel"/>
    <w:tmpl w:val="0B2E2266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4">
    <w:nsid w:val="1C2D1DB0"/>
    <w:multiLevelType w:val="multilevel"/>
    <w:tmpl w:val="8F0A04BE"/>
    <w:lvl w:ilvl="0">
      <w:start w:val="1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>
    <w:nsid w:val="2B702E67"/>
    <w:multiLevelType w:val="multilevel"/>
    <w:tmpl w:val="2B702E67"/>
    <w:lvl w:ilvl="0">
      <w:start w:val="7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2011E2F"/>
    <w:multiLevelType w:val="multilevel"/>
    <w:tmpl w:val="32011E2F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nsid w:val="32FF2B9A"/>
    <w:multiLevelType w:val="multilevel"/>
    <w:tmpl w:val="32FF2B9A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8">
    <w:nsid w:val="468A6E47"/>
    <w:multiLevelType w:val="multilevel"/>
    <w:tmpl w:val="468A6E47"/>
    <w:lvl w:ilvl="0">
      <w:start w:val="9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4C5F2E72"/>
    <w:multiLevelType w:val="multilevel"/>
    <w:tmpl w:val="4C5F2E72"/>
    <w:lvl w:ilvl="0">
      <w:start w:val="1"/>
      <w:numFmt w:val="decimal"/>
      <w:lvlText w:val="%1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9"/>
        <w:szCs w:val="2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E4D24F2"/>
    <w:multiLevelType w:val="multilevel"/>
    <w:tmpl w:val="8EC47694"/>
    <w:lvl w:ilvl="0">
      <w:start w:val="17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>
    <w:nsid w:val="56AA761F"/>
    <w:multiLevelType w:val="multilevel"/>
    <w:tmpl w:val="56AA761F"/>
    <w:lvl w:ilvl="0">
      <w:start w:val="1"/>
      <w:numFmt w:val="decimal"/>
      <w:lvlText w:val="%1."/>
      <w:lvlJc w:val="left"/>
      <w:pPr>
        <w:ind w:left="1356" w:hanging="13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24" w:hanging="1356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774" w:hanging="1356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3" w:hanging="135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2" w:hanging="1356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2">
    <w:nsid w:val="5A6A56A0"/>
    <w:multiLevelType w:val="multilevel"/>
    <w:tmpl w:val="5A6A56A0"/>
    <w:lvl w:ilvl="0">
      <w:start w:val="7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5D427071"/>
    <w:multiLevelType w:val="multilevel"/>
    <w:tmpl w:val="5D427071"/>
    <w:lvl w:ilvl="0">
      <w:start w:val="7"/>
      <w:numFmt w:val="decimal"/>
      <w:lvlText w:val="%1."/>
      <w:lvlJc w:val="left"/>
      <w:pPr>
        <w:ind w:left="408" w:hanging="408"/>
      </w:pPr>
      <w:rPr>
        <w:rFonts w:hint="default"/>
        <w:color w:val="000000"/>
      </w:rPr>
    </w:lvl>
    <w:lvl w:ilvl="1">
      <w:start w:val="6"/>
      <w:numFmt w:val="decimal"/>
      <w:lvlText w:val="%1.%2."/>
      <w:lvlJc w:val="left"/>
      <w:pPr>
        <w:ind w:left="1074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  <w:color w:val="000000"/>
      </w:rPr>
    </w:lvl>
  </w:abstractNum>
  <w:abstractNum w:abstractNumId="14">
    <w:nsid w:val="71AD37AC"/>
    <w:multiLevelType w:val="multilevel"/>
    <w:tmpl w:val="71AD37AC"/>
    <w:lvl w:ilvl="0">
      <w:start w:val="3"/>
      <w:numFmt w:val="decimal"/>
      <w:lvlText w:val="%1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795EDE"/>
    <w:multiLevelType w:val="multilevel"/>
    <w:tmpl w:val="72795EDE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3667252"/>
    <w:multiLevelType w:val="multilevel"/>
    <w:tmpl w:val="73667252"/>
    <w:lvl w:ilvl="0">
      <w:start w:val="1"/>
      <w:numFmt w:val="decimal"/>
      <w:lvlText w:val="%1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815203E"/>
    <w:multiLevelType w:val="multilevel"/>
    <w:tmpl w:val="7815203E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num w:numId="1">
    <w:abstractNumId w:val="11"/>
  </w:num>
  <w:num w:numId="2">
    <w:abstractNumId w:val="7"/>
  </w:num>
  <w:num w:numId="3">
    <w:abstractNumId w:val="17"/>
  </w:num>
  <w:num w:numId="4">
    <w:abstractNumId w:val="6"/>
  </w:num>
  <w:num w:numId="5">
    <w:abstractNumId w:val="5"/>
  </w:num>
  <w:num w:numId="6">
    <w:abstractNumId w:val="9"/>
  </w:num>
  <w:num w:numId="7">
    <w:abstractNumId w:val="14"/>
  </w:num>
  <w:num w:numId="8">
    <w:abstractNumId w:val="16"/>
  </w:num>
  <w:num w:numId="9">
    <w:abstractNumId w:val="4"/>
  </w:num>
  <w:num w:numId="10">
    <w:abstractNumId w:val="10"/>
  </w:num>
  <w:num w:numId="11">
    <w:abstractNumId w:val="13"/>
  </w:num>
  <w:num w:numId="12">
    <w:abstractNumId w:val="2"/>
  </w:num>
  <w:num w:numId="13">
    <w:abstractNumId w:val="12"/>
  </w:num>
  <w:num w:numId="14">
    <w:abstractNumId w:val="15"/>
  </w:num>
  <w:num w:numId="15">
    <w:abstractNumId w:val="8"/>
  </w:num>
  <w:num w:numId="16">
    <w:abstractNumId w:val="3"/>
  </w:num>
  <w:num w:numId="17">
    <w:abstractNumId w:val="1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389"/>
    <w:rsid w:val="00001E71"/>
    <w:rsid w:val="000031EE"/>
    <w:rsid w:val="00004171"/>
    <w:rsid w:val="000050DD"/>
    <w:rsid w:val="000064A2"/>
    <w:rsid w:val="00011448"/>
    <w:rsid w:val="00011522"/>
    <w:rsid w:val="000200DF"/>
    <w:rsid w:val="000202CF"/>
    <w:rsid w:val="0002567F"/>
    <w:rsid w:val="00035A1F"/>
    <w:rsid w:val="000452CD"/>
    <w:rsid w:val="000506FA"/>
    <w:rsid w:val="0005343E"/>
    <w:rsid w:val="00053F90"/>
    <w:rsid w:val="00053FA7"/>
    <w:rsid w:val="00056D72"/>
    <w:rsid w:val="0006015E"/>
    <w:rsid w:val="00062F98"/>
    <w:rsid w:val="000633F9"/>
    <w:rsid w:val="000647FB"/>
    <w:rsid w:val="0006734B"/>
    <w:rsid w:val="00067EF3"/>
    <w:rsid w:val="000767E2"/>
    <w:rsid w:val="000775A6"/>
    <w:rsid w:val="00077AC4"/>
    <w:rsid w:val="000822EC"/>
    <w:rsid w:val="000831E1"/>
    <w:rsid w:val="000859E3"/>
    <w:rsid w:val="000A1815"/>
    <w:rsid w:val="000A209E"/>
    <w:rsid w:val="000A23B1"/>
    <w:rsid w:val="000B24C2"/>
    <w:rsid w:val="000B7F2C"/>
    <w:rsid w:val="000C0371"/>
    <w:rsid w:val="000C3FA0"/>
    <w:rsid w:val="000D05A1"/>
    <w:rsid w:val="000D2428"/>
    <w:rsid w:val="000E3D0A"/>
    <w:rsid w:val="000F0ED9"/>
    <w:rsid w:val="000F3317"/>
    <w:rsid w:val="000F41F7"/>
    <w:rsid w:val="000F593E"/>
    <w:rsid w:val="000F6FA3"/>
    <w:rsid w:val="00105EA2"/>
    <w:rsid w:val="0011278D"/>
    <w:rsid w:val="001158CC"/>
    <w:rsid w:val="001237BA"/>
    <w:rsid w:val="00124CC6"/>
    <w:rsid w:val="00135AAA"/>
    <w:rsid w:val="00135D27"/>
    <w:rsid w:val="001478D5"/>
    <w:rsid w:val="001504FB"/>
    <w:rsid w:val="00157972"/>
    <w:rsid w:val="001675FA"/>
    <w:rsid w:val="00170691"/>
    <w:rsid w:val="00171CCD"/>
    <w:rsid w:val="0018027E"/>
    <w:rsid w:val="001856D6"/>
    <w:rsid w:val="001920FA"/>
    <w:rsid w:val="001953A8"/>
    <w:rsid w:val="00195E4F"/>
    <w:rsid w:val="001961B0"/>
    <w:rsid w:val="001A1934"/>
    <w:rsid w:val="001A21B3"/>
    <w:rsid w:val="001B3DE3"/>
    <w:rsid w:val="001C1736"/>
    <w:rsid w:val="001C1ACB"/>
    <w:rsid w:val="001C437D"/>
    <w:rsid w:val="001C4FB0"/>
    <w:rsid w:val="001D2FB5"/>
    <w:rsid w:val="001D3C0A"/>
    <w:rsid w:val="001E0FC0"/>
    <w:rsid w:val="001E4154"/>
    <w:rsid w:val="001E7160"/>
    <w:rsid w:val="001E7EEE"/>
    <w:rsid w:val="001F12B6"/>
    <w:rsid w:val="001F338D"/>
    <w:rsid w:val="001F4522"/>
    <w:rsid w:val="00204F28"/>
    <w:rsid w:val="00210400"/>
    <w:rsid w:val="00210EB8"/>
    <w:rsid w:val="002126E7"/>
    <w:rsid w:val="00216ABD"/>
    <w:rsid w:val="00224A4B"/>
    <w:rsid w:val="00226CBB"/>
    <w:rsid w:val="002313EF"/>
    <w:rsid w:val="0023305D"/>
    <w:rsid w:val="00236CB2"/>
    <w:rsid w:val="0024195A"/>
    <w:rsid w:val="0024294D"/>
    <w:rsid w:val="002446BE"/>
    <w:rsid w:val="00251641"/>
    <w:rsid w:val="00257074"/>
    <w:rsid w:val="0026083D"/>
    <w:rsid w:val="002622D2"/>
    <w:rsid w:val="00262B89"/>
    <w:rsid w:val="00264DD9"/>
    <w:rsid w:val="002743CE"/>
    <w:rsid w:val="00286769"/>
    <w:rsid w:val="00286B6F"/>
    <w:rsid w:val="00287921"/>
    <w:rsid w:val="00293DDC"/>
    <w:rsid w:val="00295411"/>
    <w:rsid w:val="002A0614"/>
    <w:rsid w:val="002A2D4D"/>
    <w:rsid w:val="002B245A"/>
    <w:rsid w:val="002B32A6"/>
    <w:rsid w:val="002B6145"/>
    <w:rsid w:val="002C0029"/>
    <w:rsid w:val="002C06BE"/>
    <w:rsid w:val="002C1318"/>
    <w:rsid w:val="002C1A13"/>
    <w:rsid w:val="002C2A33"/>
    <w:rsid w:val="002C3305"/>
    <w:rsid w:val="002D273B"/>
    <w:rsid w:val="002D3631"/>
    <w:rsid w:val="002D48BE"/>
    <w:rsid w:val="002D53C0"/>
    <w:rsid w:val="002D7F11"/>
    <w:rsid w:val="002E7B10"/>
    <w:rsid w:val="002F1B34"/>
    <w:rsid w:val="002F2A07"/>
    <w:rsid w:val="002F3B84"/>
    <w:rsid w:val="002F5C1F"/>
    <w:rsid w:val="002F6695"/>
    <w:rsid w:val="0030091F"/>
    <w:rsid w:val="003014FE"/>
    <w:rsid w:val="00304742"/>
    <w:rsid w:val="00310CFD"/>
    <w:rsid w:val="00311CF7"/>
    <w:rsid w:val="003135DF"/>
    <w:rsid w:val="00314782"/>
    <w:rsid w:val="00322E35"/>
    <w:rsid w:val="003231C4"/>
    <w:rsid w:val="00324282"/>
    <w:rsid w:val="00325589"/>
    <w:rsid w:val="00330154"/>
    <w:rsid w:val="00333A0E"/>
    <w:rsid w:val="00334254"/>
    <w:rsid w:val="00344132"/>
    <w:rsid w:val="003454F1"/>
    <w:rsid w:val="003509D4"/>
    <w:rsid w:val="0035143B"/>
    <w:rsid w:val="003518E2"/>
    <w:rsid w:val="00352407"/>
    <w:rsid w:val="00357741"/>
    <w:rsid w:val="00363FE9"/>
    <w:rsid w:val="00364DC6"/>
    <w:rsid w:val="00365840"/>
    <w:rsid w:val="00373E5F"/>
    <w:rsid w:val="00375B81"/>
    <w:rsid w:val="00376F37"/>
    <w:rsid w:val="00377932"/>
    <w:rsid w:val="00380215"/>
    <w:rsid w:val="00382060"/>
    <w:rsid w:val="0038255A"/>
    <w:rsid w:val="00384DF2"/>
    <w:rsid w:val="00386CBC"/>
    <w:rsid w:val="00387E89"/>
    <w:rsid w:val="00391C37"/>
    <w:rsid w:val="00392132"/>
    <w:rsid w:val="0039353F"/>
    <w:rsid w:val="00394010"/>
    <w:rsid w:val="00394059"/>
    <w:rsid w:val="003B16FB"/>
    <w:rsid w:val="003B2FBF"/>
    <w:rsid w:val="003C3D91"/>
    <w:rsid w:val="003C64F3"/>
    <w:rsid w:val="003D29A4"/>
    <w:rsid w:val="003D2B50"/>
    <w:rsid w:val="003D3B3A"/>
    <w:rsid w:val="003D5350"/>
    <w:rsid w:val="003D7D4A"/>
    <w:rsid w:val="003E28B3"/>
    <w:rsid w:val="003E4108"/>
    <w:rsid w:val="003F2558"/>
    <w:rsid w:val="003F2BDC"/>
    <w:rsid w:val="00400996"/>
    <w:rsid w:val="0040351C"/>
    <w:rsid w:val="00412F29"/>
    <w:rsid w:val="0041584D"/>
    <w:rsid w:val="00422E80"/>
    <w:rsid w:val="004263C9"/>
    <w:rsid w:val="00426AA0"/>
    <w:rsid w:val="00430B46"/>
    <w:rsid w:val="00433AD5"/>
    <w:rsid w:val="00437D52"/>
    <w:rsid w:val="0044218B"/>
    <w:rsid w:val="00442BD2"/>
    <w:rsid w:val="00442EDD"/>
    <w:rsid w:val="00443EC4"/>
    <w:rsid w:val="004444FC"/>
    <w:rsid w:val="00446588"/>
    <w:rsid w:val="004469A1"/>
    <w:rsid w:val="00446C8B"/>
    <w:rsid w:val="0045036A"/>
    <w:rsid w:val="00452818"/>
    <w:rsid w:val="00454001"/>
    <w:rsid w:val="00460BBB"/>
    <w:rsid w:val="004616AC"/>
    <w:rsid w:val="004661FE"/>
    <w:rsid w:val="00466B52"/>
    <w:rsid w:val="00466B77"/>
    <w:rsid w:val="00466BEC"/>
    <w:rsid w:val="00481EEC"/>
    <w:rsid w:val="00482E15"/>
    <w:rsid w:val="004835E2"/>
    <w:rsid w:val="00486897"/>
    <w:rsid w:val="00492A79"/>
    <w:rsid w:val="00493246"/>
    <w:rsid w:val="004A1C3B"/>
    <w:rsid w:val="004A2833"/>
    <w:rsid w:val="004A6228"/>
    <w:rsid w:val="004A6B4D"/>
    <w:rsid w:val="004B1A2C"/>
    <w:rsid w:val="004C3AFC"/>
    <w:rsid w:val="004C7EB0"/>
    <w:rsid w:val="004D10CC"/>
    <w:rsid w:val="004D618E"/>
    <w:rsid w:val="004D70D3"/>
    <w:rsid w:val="004E0520"/>
    <w:rsid w:val="004E1A27"/>
    <w:rsid w:val="004E28D1"/>
    <w:rsid w:val="004E6DF3"/>
    <w:rsid w:val="004F0332"/>
    <w:rsid w:val="004F15C7"/>
    <w:rsid w:val="004F3E72"/>
    <w:rsid w:val="004F472F"/>
    <w:rsid w:val="005001B5"/>
    <w:rsid w:val="00513EA8"/>
    <w:rsid w:val="00522740"/>
    <w:rsid w:val="00524C85"/>
    <w:rsid w:val="005314D6"/>
    <w:rsid w:val="0053397B"/>
    <w:rsid w:val="00533F42"/>
    <w:rsid w:val="005422BF"/>
    <w:rsid w:val="00546134"/>
    <w:rsid w:val="0055052F"/>
    <w:rsid w:val="005557AF"/>
    <w:rsid w:val="005728C8"/>
    <w:rsid w:val="00573068"/>
    <w:rsid w:val="00574FC8"/>
    <w:rsid w:val="00576231"/>
    <w:rsid w:val="00576666"/>
    <w:rsid w:val="00577F87"/>
    <w:rsid w:val="00584A23"/>
    <w:rsid w:val="00587E22"/>
    <w:rsid w:val="00591B33"/>
    <w:rsid w:val="00597CE4"/>
    <w:rsid w:val="005A1B5E"/>
    <w:rsid w:val="005B3278"/>
    <w:rsid w:val="005C05B4"/>
    <w:rsid w:val="005C2648"/>
    <w:rsid w:val="005C4BCA"/>
    <w:rsid w:val="005C7758"/>
    <w:rsid w:val="005D1029"/>
    <w:rsid w:val="005D26FB"/>
    <w:rsid w:val="005D48E6"/>
    <w:rsid w:val="005E2990"/>
    <w:rsid w:val="005F1AAA"/>
    <w:rsid w:val="005F28B4"/>
    <w:rsid w:val="005F708E"/>
    <w:rsid w:val="005F7D87"/>
    <w:rsid w:val="00600908"/>
    <w:rsid w:val="006039D0"/>
    <w:rsid w:val="00605051"/>
    <w:rsid w:val="0060525D"/>
    <w:rsid w:val="00606B4A"/>
    <w:rsid w:val="0061073D"/>
    <w:rsid w:val="00610E03"/>
    <w:rsid w:val="00620DBD"/>
    <w:rsid w:val="00624B49"/>
    <w:rsid w:val="00630CD4"/>
    <w:rsid w:val="00635702"/>
    <w:rsid w:val="00635E17"/>
    <w:rsid w:val="00642816"/>
    <w:rsid w:val="00642DA2"/>
    <w:rsid w:val="00644057"/>
    <w:rsid w:val="00662618"/>
    <w:rsid w:val="0066324A"/>
    <w:rsid w:val="00667904"/>
    <w:rsid w:val="006743EE"/>
    <w:rsid w:val="0067647B"/>
    <w:rsid w:val="00677F6E"/>
    <w:rsid w:val="006840F5"/>
    <w:rsid w:val="006900D2"/>
    <w:rsid w:val="00691322"/>
    <w:rsid w:val="00691DA3"/>
    <w:rsid w:val="0069216A"/>
    <w:rsid w:val="00692E90"/>
    <w:rsid w:val="006957F4"/>
    <w:rsid w:val="0069656D"/>
    <w:rsid w:val="006A3F80"/>
    <w:rsid w:val="006B06AE"/>
    <w:rsid w:val="006C0978"/>
    <w:rsid w:val="006C2F80"/>
    <w:rsid w:val="006C6F58"/>
    <w:rsid w:val="006C7CD5"/>
    <w:rsid w:val="006D0E3D"/>
    <w:rsid w:val="006D7F3A"/>
    <w:rsid w:val="006E031E"/>
    <w:rsid w:val="006E6CAE"/>
    <w:rsid w:val="006F0A38"/>
    <w:rsid w:val="006F4F4A"/>
    <w:rsid w:val="007047CF"/>
    <w:rsid w:val="00707F02"/>
    <w:rsid w:val="00714FD2"/>
    <w:rsid w:val="007157F4"/>
    <w:rsid w:val="0071739E"/>
    <w:rsid w:val="0071799D"/>
    <w:rsid w:val="007221B6"/>
    <w:rsid w:val="00722E47"/>
    <w:rsid w:val="007275EE"/>
    <w:rsid w:val="00731F68"/>
    <w:rsid w:val="00732EF2"/>
    <w:rsid w:val="007335DE"/>
    <w:rsid w:val="0073575F"/>
    <w:rsid w:val="00741020"/>
    <w:rsid w:val="007450A9"/>
    <w:rsid w:val="007455DE"/>
    <w:rsid w:val="00752C00"/>
    <w:rsid w:val="007539B0"/>
    <w:rsid w:val="00755028"/>
    <w:rsid w:val="0075522F"/>
    <w:rsid w:val="007605EF"/>
    <w:rsid w:val="007632EB"/>
    <w:rsid w:val="00765D0C"/>
    <w:rsid w:val="0077097B"/>
    <w:rsid w:val="0077620D"/>
    <w:rsid w:val="007770C4"/>
    <w:rsid w:val="00780DA7"/>
    <w:rsid w:val="007814DD"/>
    <w:rsid w:val="007828D5"/>
    <w:rsid w:val="00787A19"/>
    <w:rsid w:val="007900DA"/>
    <w:rsid w:val="007912E8"/>
    <w:rsid w:val="0079551F"/>
    <w:rsid w:val="007A239D"/>
    <w:rsid w:val="007A5AF7"/>
    <w:rsid w:val="007A6658"/>
    <w:rsid w:val="007A7508"/>
    <w:rsid w:val="007C0075"/>
    <w:rsid w:val="007C5039"/>
    <w:rsid w:val="007C5CF9"/>
    <w:rsid w:val="007C6B96"/>
    <w:rsid w:val="007D1716"/>
    <w:rsid w:val="007E0F00"/>
    <w:rsid w:val="007E2912"/>
    <w:rsid w:val="007E5993"/>
    <w:rsid w:val="007E67EC"/>
    <w:rsid w:val="007F44CC"/>
    <w:rsid w:val="007F4F2C"/>
    <w:rsid w:val="00802C54"/>
    <w:rsid w:val="00805BF0"/>
    <w:rsid w:val="00823C7F"/>
    <w:rsid w:val="00827212"/>
    <w:rsid w:val="00831AFB"/>
    <w:rsid w:val="00832F41"/>
    <w:rsid w:val="00833F0A"/>
    <w:rsid w:val="008432FC"/>
    <w:rsid w:val="00844180"/>
    <w:rsid w:val="008477CA"/>
    <w:rsid w:val="00852084"/>
    <w:rsid w:val="00852847"/>
    <w:rsid w:val="00852A5E"/>
    <w:rsid w:val="00855A5E"/>
    <w:rsid w:val="00860D5E"/>
    <w:rsid w:val="00863232"/>
    <w:rsid w:val="00863B6B"/>
    <w:rsid w:val="00865F3B"/>
    <w:rsid w:val="008675F3"/>
    <w:rsid w:val="00870B70"/>
    <w:rsid w:val="008715D4"/>
    <w:rsid w:val="00875EC9"/>
    <w:rsid w:val="0087795E"/>
    <w:rsid w:val="008802A8"/>
    <w:rsid w:val="00884210"/>
    <w:rsid w:val="008845B2"/>
    <w:rsid w:val="00894CEE"/>
    <w:rsid w:val="008A1210"/>
    <w:rsid w:val="008A2BE4"/>
    <w:rsid w:val="008A3C8E"/>
    <w:rsid w:val="008A77B0"/>
    <w:rsid w:val="008B150A"/>
    <w:rsid w:val="008B6E4F"/>
    <w:rsid w:val="008C12BD"/>
    <w:rsid w:val="008C46CD"/>
    <w:rsid w:val="008D22EF"/>
    <w:rsid w:val="008D6EF1"/>
    <w:rsid w:val="008E1C53"/>
    <w:rsid w:val="008F09AC"/>
    <w:rsid w:val="008F11AD"/>
    <w:rsid w:val="008F46D1"/>
    <w:rsid w:val="008F4DBE"/>
    <w:rsid w:val="008F5BE0"/>
    <w:rsid w:val="00900C37"/>
    <w:rsid w:val="00900E80"/>
    <w:rsid w:val="00904726"/>
    <w:rsid w:val="0090504C"/>
    <w:rsid w:val="00910A71"/>
    <w:rsid w:val="00910F1E"/>
    <w:rsid w:val="00912003"/>
    <w:rsid w:val="00915137"/>
    <w:rsid w:val="009166F5"/>
    <w:rsid w:val="00921DF3"/>
    <w:rsid w:val="00924B35"/>
    <w:rsid w:val="00933B7A"/>
    <w:rsid w:val="00934094"/>
    <w:rsid w:val="00942417"/>
    <w:rsid w:val="00942545"/>
    <w:rsid w:val="00944258"/>
    <w:rsid w:val="00944429"/>
    <w:rsid w:val="00944BE1"/>
    <w:rsid w:val="00944D95"/>
    <w:rsid w:val="00945056"/>
    <w:rsid w:val="0094705E"/>
    <w:rsid w:val="0094719C"/>
    <w:rsid w:val="009554AF"/>
    <w:rsid w:val="00955BD3"/>
    <w:rsid w:val="009574F1"/>
    <w:rsid w:val="0095752D"/>
    <w:rsid w:val="00962FE4"/>
    <w:rsid w:val="00964A40"/>
    <w:rsid w:val="00965DE2"/>
    <w:rsid w:val="0097028E"/>
    <w:rsid w:val="0097295E"/>
    <w:rsid w:val="009735E6"/>
    <w:rsid w:val="00980B7C"/>
    <w:rsid w:val="0098211E"/>
    <w:rsid w:val="00984FB0"/>
    <w:rsid w:val="00996727"/>
    <w:rsid w:val="00996C78"/>
    <w:rsid w:val="00997321"/>
    <w:rsid w:val="009A2EE1"/>
    <w:rsid w:val="009B60BF"/>
    <w:rsid w:val="009C0798"/>
    <w:rsid w:val="009C32CB"/>
    <w:rsid w:val="009D08EE"/>
    <w:rsid w:val="009D0C07"/>
    <w:rsid w:val="009D2233"/>
    <w:rsid w:val="009D2C9C"/>
    <w:rsid w:val="009D65C3"/>
    <w:rsid w:val="009D73B1"/>
    <w:rsid w:val="009E0419"/>
    <w:rsid w:val="009E0EE8"/>
    <w:rsid w:val="009E1CAC"/>
    <w:rsid w:val="009E231C"/>
    <w:rsid w:val="009E3378"/>
    <w:rsid w:val="009E3FB6"/>
    <w:rsid w:val="009E62C8"/>
    <w:rsid w:val="009F3C95"/>
    <w:rsid w:val="009F4A0E"/>
    <w:rsid w:val="009F6E90"/>
    <w:rsid w:val="00A01304"/>
    <w:rsid w:val="00A02343"/>
    <w:rsid w:val="00A04CC1"/>
    <w:rsid w:val="00A10D9E"/>
    <w:rsid w:val="00A15C51"/>
    <w:rsid w:val="00A26B87"/>
    <w:rsid w:val="00A341AB"/>
    <w:rsid w:val="00A35E15"/>
    <w:rsid w:val="00A36AA7"/>
    <w:rsid w:val="00A40AD7"/>
    <w:rsid w:val="00A662DF"/>
    <w:rsid w:val="00A6722A"/>
    <w:rsid w:val="00A83A69"/>
    <w:rsid w:val="00A841A2"/>
    <w:rsid w:val="00A85CE7"/>
    <w:rsid w:val="00A91F3C"/>
    <w:rsid w:val="00A95FEC"/>
    <w:rsid w:val="00AA0EEB"/>
    <w:rsid w:val="00AA4DC3"/>
    <w:rsid w:val="00AA4FCC"/>
    <w:rsid w:val="00AA528C"/>
    <w:rsid w:val="00AB0D6B"/>
    <w:rsid w:val="00AB7BA2"/>
    <w:rsid w:val="00AC0A37"/>
    <w:rsid w:val="00AC120F"/>
    <w:rsid w:val="00AC1643"/>
    <w:rsid w:val="00AC6339"/>
    <w:rsid w:val="00AC776A"/>
    <w:rsid w:val="00AD4E61"/>
    <w:rsid w:val="00AE0A65"/>
    <w:rsid w:val="00AE2483"/>
    <w:rsid w:val="00AE3D8B"/>
    <w:rsid w:val="00AE585B"/>
    <w:rsid w:val="00AF00F2"/>
    <w:rsid w:val="00AF4EB8"/>
    <w:rsid w:val="00AF67CE"/>
    <w:rsid w:val="00AF70CE"/>
    <w:rsid w:val="00B03D56"/>
    <w:rsid w:val="00B0463A"/>
    <w:rsid w:val="00B10B67"/>
    <w:rsid w:val="00B13F3C"/>
    <w:rsid w:val="00B16CDA"/>
    <w:rsid w:val="00B203AC"/>
    <w:rsid w:val="00B20481"/>
    <w:rsid w:val="00B254A0"/>
    <w:rsid w:val="00B260EA"/>
    <w:rsid w:val="00B266DA"/>
    <w:rsid w:val="00B2772C"/>
    <w:rsid w:val="00B31505"/>
    <w:rsid w:val="00B31986"/>
    <w:rsid w:val="00B4095B"/>
    <w:rsid w:val="00B4367A"/>
    <w:rsid w:val="00B462A0"/>
    <w:rsid w:val="00B6396C"/>
    <w:rsid w:val="00B67C11"/>
    <w:rsid w:val="00B7780C"/>
    <w:rsid w:val="00B81B69"/>
    <w:rsid w:val="00B82520"/>
    <w:rsid w:val="00B835BF"/>
    <w:rsid w:val="00B859B8"/>
    <w:rsid w:val="00B873DC"/>
    <w:rsid w:val="00B94C0B"/>
    <w:rsid w:val="00B9646A"/>
    <w:rsid w:val="00B97525"/>
    <w:rsid w:val="00B97A3C"/>
    <w:rsid w:val="00BA5E01"/>
    <w:rsid w:val="00BA6968"/>
    <w:rsid w:val="00BB13D4"/>
    <w:rsid w:val="00BB2845"/>
    <w:rsid w:val="00BB39C5"/>
    <w:rsid w:val="00BB6577"/>
    <w:rsid w:val="00BC2D45"/>
    <w:rsid w:val="00BC7375"/>
    <w:rsid w:val="00BD1CEC"/>
    <w:rsid w:val="00BD24EA"/>
    <w:rsid w:val="00BD2C8E"/>
    <w:rsid w:val="00BD7C0F"/>
    <w:rsid w:val="00BE7124"/>
    <w:rsid w:val="00BF4E5A"/>
    <w:rsid w:val="00BF69C9"/>
    <w:rsid w:val="00C00B47"/>
    <w:rsid w:val="00C02D04"/>
    <w:rsid w:val="00C0332E"/>
    <w:rsid w:val="00C108C6"/>
    <w:rsid w:val="00C12D24"/>
    <w:rsid w:val="00C21C6A"/>
    <w:rsid w:val="00C21D9E"/>
    <w:rsid w:val="00C26CE0"/>
    <w:rsid w:val="00C271D0"/>
    <w:rsid w:val="00C276C7"/>
    <w:rsid w:val="00C30AC1"/>
    <w:rsid w:val="00C34F2F"/>
    <w:rsid w:val="00C36049"/>
    <w:rsid w:val="00C4418D"/>
    <w:rsid w:val="00C44A45"/>
    <w:rsid w:val="00C45A68"/>
    <w:rsid w:val="00C47617"/>
    <w:rsid w:val="00C527A5"/>
    <w:rsid w:val="00C537FF"/>
    <w:rsid w:val="00C61E4D"/>
    <w:rsid w:val="00C63B38"/>
    <w:rsid w:val="00C75344"/>
    <w:rsid w:val="00C9265F"/>
    <w:rsid w:val="00C96476"/>
    <w:rsid w:val="00CA412D"/>
    <w:rsid w:val="00CA59A9"/>
    <w:rsid w:val="00CA6777"/>
    <w:rsid w:val="00CA71EC"/>
    <w:rsid w:val="00CB0FAE"/>
    <w:rsid w:val="00CB3604"/>
    <w:rsid w:val="00CC54C1"/>
    <w:rsid w:val="00CC7F19"/>
    <w:rsid w:val="00CD6A34"/>
    <w:rsid w:val="00CE050B"/>
    <w:rsid w:val="00CE333E"/>
    <w:rsid w:val="00CE3ACE"/>
    <w:rsid w:val="00CE72EC"/>
    <w:rsid w:val="00CE7B5C"/>
    <w:rsid w:val="00CF191E"/>
    <w:rsid w:val="00D00356"/>
    <w:rsid w:val="00D057A8"/>
    <w:rsid w:val="00D063E9"/>
    <w:rsid w:val="00D07BDA"/>
    <w:rsid w:val="00D14AE1"/>
    <w:rsid w:val="00D152B2"/>
    <w:rsid w:val="00D209DF"/>
    <w:rsid w:val="00D21AC8"/>
    <w:rsid w:val="00D30CF7"/>
    <w:rsid w:val="00D32949"/>
    <w:rsid w:val="00D416A9"/>
    <w:rsid w:val="00D42D1F"/>
    <w:rsid w:val="00D43A86"/>
    <w:rsid w:val="00D50C1F"/>
    <w:rsid w:val="00D56ACE"/>
    <w:rsid w:val="00D61C05"/>
    <w:rsid w:val="00D6414D"/>
    <w:rsid w:val="00D642CD"/>
    <w:rsid w:val="00D65581"/>
    <w:rsid w:val="00D707F4"/>
    <w:rsid w:val="00D803EB"/>
    <w:rsid w:val="00D80BD4"/>
    <w:rsid w:val="00D8199D"/>
    <w:rsid w:val="00D82D4A"/>
    <w:rsid w:val="00D836DA"/>
    <w:rsid w:val="00D91A2B"/>
    <w:rsid w:val="00D96060"/>
    <w:rsid w:val="00D96C42"/>
    <w:rsid w:val="00DA18A1"/>
    <w:rsid w:val="00DA2187"/>
    <w:rsid w:val="00DA4765"/>
    <w:rsid w:val="00DA60E3"/>
    <w:rsid w:val="00DA663D"/>
    <w:rsid w:val="00DA765B"/>
    <w:rsid w:val="00DB1144"/>
    <w:rsid w:val="00DB1F6E"/>
    <w:rsid w:val="00DB22E8"/>
    <w:rsid w:val="00DB2466"/>
    <w:rsid w:val="00DB4817"/>
    <w:rsid w:val="00DB6C39"/>
    <w:rsid w:val="00DC09DE"/>
    <w:rsid w:val="00DC0AB1"/>
    <w:rsid w:val="00DC1737"/>
    <w:rsid w:val="00DC21D8"/>
    <w:rsid w:val="00DC3639"/>
    <w:rsid w:val="00DC505F"/>
    <w:rsid w:val="00DD2F0E"/>
    <w:rsid w:val="00DD32FC"/>
    <w:rsid w:val="00DD6836"/>
    <w:rsid w:val="00DD7389"/>
    <w:rsid w:val="00DE0114"/>
    <w:rsid w:val="00DE1194"/>
    <w:rsid w:val="00DE2349"/>
    <w:rsid w:val="00DE3F58"/>
    <w:rsid w:val="00DE7282"/>
    <w:rsid w:val="00DF06E8"/>
    <w:rsid w:val="00DF1F86"/>
    <w:rsid w:val="00DF2C83"/>
    <w:rsid w:val="00DF5F8F"/>
    <w:rsid w:val="00E0298A"/>
    <w:rsid w:val="00E02D96"/>
    <w:rsid w:val="00E07631"/>
    <w:rsid w:val="00E108A8"/>
    <w:rsid w:val="00E13387"/>
    <w:rsid w:val="00E13E4B"/>
    <w:rsid w:val="00E15F68"/>
    <w:rsid w:val="00E16F99"/>
    <w:rsid w:val="00E216AC"/>
    <w:rsid w:val="00E21FF8"/>
    <w:rsid w:val="00E237F8"/>
    <w:rsid w:val="00E25300"/>
    <w:rsid w:val="00E35D99"/>
    <w:rsid w:val="00E4265E"/>
    <w:rsid w:val="00E42DC2"/>
    <w:rsid w:val="00E45037"/>
    <w:rsid w:val="00E4708D"/>
    <w:rsid w:val="00E502CB"/>
    <w:rsid w:val="00E509AF"/>
    <w:rsid w:val="00E50BC9"/>
    <w:rsid w:val="00E50DF2"/>
    <w:rsid w:val="00E52209"/>
    <w:rsid w:val="00E53EC3"/>
    <w:rsid w:val="00E543C6"/>
    <w:rsid w:val="00E54421"/>
    <w:rsid w:val="00E71BF8"/>
    <w:rsid w:val="00E73111"/>
    <w:rsid w:val="00E74DD3"/>
    <w:rsid w:val="00E75659"/>
    <w:rsid w:val="00E80420"/>
    <w:rsid w:val="00E81E55"/>
    <w:rsid w:val="00E84805"/>
    <w:rsid w:val="00E94F48"/>
    <w:rsid w:val="00EA0663"/>
    <w:rsid w:val="00EA07BD"/>
    <w:rsid w:val="00EA0A0D"/>
    <w:rsid w:val="00EA6624"/>
    <w:rsid w:val="00EA67C3"/>
    <w:rsid w:val="00EB69B3"/>
    <w:rsid w:val="00EB7E10"/>
    <w:rsid w:val="00EC6403"/>
    <w:rsid w:val="00EC70C0"/>
    <w:rsid w:val="00ED0671"/>
    <w:rsid w:val="00ED180F"/>
    <w:rsid w:val="00ED5594"/>
    <w:rsid w:val="00EE3BE4"/>
    <w:rsid w:val="00EE4D62"/>
    <w:rsid w:val="00EF12BC"/>
    <w:rsid w:val="00EF1BC5"/>
    <w:rsid w:val="00F10169"/>
    <w:rsid w:val="00F23558"/>
    <w:rsid w:val="00F243EA"/>
    <w:rsid w:val="00F259EA"/>
    <w:rsid w:val="00F27FB9"/>
    <w:rsid w:val="00F305C7"/>
    <w:rsid w:val="00F30B9C"/>
    <w:rsid w:val="00F33E1A"/>
    <w:rsid w:val="00F3767F"/>
    <w:rsid w:val="00F4382F"/>
    <w:rsid w:val="00F44CFD"/>
    <w:rsid w:val="00F50C55"/>
    <w:rsid w:val="00F520AC"/>
    <w:rsid w:val="00F55002"/>
    <w:rsid w:val="00F60BE7"/>
    <w:rsid w:val="00F6180B"/>
    <w:rsid w:val="00F65F1D"/>
    <w:rsid w:val="00F73A8A"/>
    <w:rsid w:val="00F742A0"/>
    <w:rsid w:val="00F75CAE"/>
    <w:rsid w:val="00F77AA9"/>
    <w:rsid w:val="00F81786"/>
    <w:rsid w:val="00F83D7A"/>
    <w:rsid w:val="00F8502C"/>
    <w:rsid w:val="00F8544D"/>
    <w:rsid w:val="00FA1AFD"/>
    <w:rsid w:val="00FA560D"/>
    <w:rsid w:val="00FA6B1F"/>
    <w:rsid w:val="00FA7B89"/>
    <w:rsid w:val="00FB2A8E"/>
    <w:rsid w:val="00FB3B08"/>
    <w:rsid w:val="00FB7E93"/>
    <w:rsid w:val="00FC3951"/>
    <w:rsid w:val="00FC4C46"/>
    <w:rsid w:val="00FD326E"/>
    <w:rsid w:val="00FE6772"/>
    <w:rsid w:val="00FE6ADE"/>
    <w:rsid w:val="00FF6484"/>
    <w:rsid w:val="00FF6FBB"/>
    <w:rsid w:val="0BAB6FAC"/>
    <w:rsid w:val="7D6F7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semiHidden="0" w:unhideWhenUsed="0"/>
    <w:lsdException w:name="Body Text Indent" w:unhideWhenUsed="0" w:qFormat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Balloon Text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qFormat/>
    <w:rPr>
      <w:color w:val="0000FF"/>
      <w:u w:val="single"/>
    </w:rPr>
  </w:style>
  <w:style w:type="character" w:styleId="a4">
    <w:name w:val="Strong"/>
    <w:uiPriority w:val="22"/>
    <w:qFormat/>
    <w:locked/>
    <w:rPr>
      <w:b/>
      <w:bCs/>
    </w:rPr>
  </w:style>
  <w:style w:type="paragraph" w:styleId="a5">
    <w:name w:val="Balloon Text"/>
    <w:basedOn w:val="a"/>
    <w:link w:val="a6"/>
    <w:uiPriority w:val="99"/>
    <w:semiHidden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Plain Text"/>
    <w:basedOn w:val="a"/>
    <w:link w:val="a8"/>
    <w:uiPriority w:val="99"/>
    <w:qFormat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"/>
    <w:basedOn w:val="a"/>
    <w:link w:val="ac"/>
    <w:uiPriority w:val="9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d">
    <w:name w:val="Body Text Indent"/>
    <w:basedOn w:val="a"/>
    <w:link w:val="ae"/>
    <w:uiPriority w:val="99"/>
    <w:semiHidden/>
    <w:qFormat/>
    <w:pPr>
      <w:spacing w:after="120"/>
      <w:ind w:left="283"/>
    </w:pPr>
  </w:style>
  <w:style w:type="paragraph" w:styleId="af">
    <w:name w:val="footer"/>
    <w:basedOn w:val="a"/>
    <w:link w:val="af0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List Paragraph"/>
    <w:basedOn w:val="a"/>
    <w:uiPriority w:val="99"/>
    <w:qFormat/>
    <w:pPr>
      <w:ind w:left="720"/>
    </w:pPr>
  </w:style>
  <w:style w:type="character" w:customStyle="1" w:styleId="blk">
    <w:name w:val="blk"/>
    <w:basedOn w:val="a0"/>
    <w:uiPriority w:val="99"/>
    <w:qFormat/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f2">
    <w:name w:val="Стиль"/>
    <w:uiPriority w:val="99"/>
    <w:qFormat/>
    <w:pPr>
      <w:ind w:firstLine="720"/>
      <w:jc w:val="both"/>
    </w:pPr>
    <w:rPr>
      <w:rFonts w:ascii="Arial" w:eastAsia="Times New Roman" w:hAnsi="Arial" w:cs="Arial"/>
    </w:rPr>
  </w:style>
  <w:style w:type="paragraph" w:customStyle="1" w:styleId="ConsPlusNormal">
    <w:name w:val="ConsPlusNormal"/>
    <w:uiPriority w:val="99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u">
    <w:name w:val="u"/>
    <w:basedOn w:val="a0"/>
    <w:uiPriority w:val="99"/>
    <w:qFormat/>
  </w:style>
  <w:style w:type="paragraph" w:customStyle="1" w:styleId="ConsNormal">
    <w:name w:val="ConsNormal"/>
    <w:uiPriority w:val="99"/>
    <w:qFormat/>
    <w:pPr>
      <w:widowControl w:val="0"/>
      <w:ind w:right="19772" w:firstLine="720"/>
    </w:pPr>
    <w:rPr>
      <w:rFonts w:ascii="Arial" w:eastAsia="Times New Roman" w:hAnsi="Arial" w:cs="Arial"/>
      <w:sz w:val="16"/>
      <w:szCs w:val="16"/>
    </w:rPr>
  </w:style>
  <w:style w:type="character" w:customStyle="1" w:styleId="FontStyle24">
    <w:name w:val="Font Style24"/>
    <w:uiPriority w:val="99"/>
    <w:rPr>
      <w:rFonts w:ascii="Times New Roman" w:hAnsi="Times New Roman" w:cs="Times New Roman"/>
      <w:sz w:val="26"/>
      <w:szCs w:val="26"/>
    </w:rPr>
  </w:style>
  <w:style w:type="character" w:customStyle="1" w:styleId="ep">
    <w:name w:val="ep"/>
    <w:basedOn w:val="a0"/>
    <w:uiPriority w:val="99"/>
    <w:qFormat/>
  </w:style>
  <w:style w:type="character" w:customStyle="1" w:styleId="epm">
    <w:name w:val="epm"/>
    <w:basedOn w:val="a0"/>
    <w:uiPriority w:val="99"/>
  </w:style>
  <w:style w:type="character" w:customStyle="1" w:styleId="ac">
    <w:name w:val="Основной текст Знак"/>
    <w:basedOn w:val="a0"/>
    <w:link w:val="ab"/>
    <w:uiPriority w:val="99"/>
    <w:locked/>
    <w:rPr>
      <w:rFonts w:ascii="Times New Roman" w:hAnsi="Times New Roman" w:cs="Times New Roman"/>
      <w:color w:val="000000"/>
      <w:sz w:val="20"/>
      <w:szCs w:val="20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qFormat/>
    <w:locked/>
    <w:rPr>
      <w:rFonts w:ascii="Tahoma" w:hAnsi="Tahoma" w:cs="Tahoma"/>
      <w:sz w:val="16"/>
      <w:szCs w:val="16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qFormat/>
    <w:locked/>
  </w:style>
  <w:style w:type="character" w:customStyle="1" w:styleId="aa">
    <w:name w:val="Верхний колонтитул Знак"/>
    <w:basedOn w:val="a0"/>
    <w:link w:val="a9"/>
    <w:uiPriority w:val="99"/>
    <w:qFormat/>
    <w:locked/>
  </w:style>
  <w:style w:type="character" w:customStyle="1" w:styleId="af0">
    <w:name w:val="Нижний колонтитул Знак"/>
    <w:basedOn w:val="a0"/>
    <w:link w:val="af"/>
    <w:uiPriority w:val="99"/>
    <w:locked/>
  </w:style>
  <w:style w:type="character" w:customStyle="1" w:styleId="af3">
    <w:name w:val="Основной текст_"/>
    <w:basedOn w:val="a0"/>
    <w:link w:val="2"/>
    <w:uiPriority w:val="99"/>
    <w:qFormat/>
    <w:locked/>
    <w:rPr>
      <w:rFonts w:ascii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f3"/>
    <w:uiPriority w:val="99"/>
    <w:qFormat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af4">
    <w:name w:val="Основной текст + Малые прописные"/>
    <w:basedOn w:val="af3"/>
    <w:uiPriority w:val="99"/>
    <w:qFormat/>
    <w:rPr>
      <w:rFonts w:ascii="Times New Roman" w:hAnsi="Times New Roman" w:cs="Times New Roman"/>
      <w:smallCap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a8">
    <w:name w:val="Текст Знак"/>
    <w:basedOn w:val="a0"/>
    <w:link w:val="a7"/>
    <w:uiPriority w:val="99"/>
    <w:qFormat/>
    <w:locked/>
    <w:rPr>
      <w:rFonts w:ascii="Courier New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semiHidden="0" w:unhideWhenUsed="0"/>
    <w:lsdException w:name="Body Text Indent" w:unhideWhenUsed="0" w:qFormat="1"/>
    <w:lsdException w:name="Subtitle" w:locked="1" w:semiHidden="0" w:uiPriority="0" w:unhideWhenUsed="0" w:qFormat="1"/>
    <w:lsdException w:name="Hyperlink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Balloon Text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qFormat/>
    <w:rPr>
      <w:color w:val="0000FF"/>
      <w:u w:val="single"/>
    </w:rPr>
  </w:style>
  <w:style w:type="character" w:styleId="a4">
    <w:name w:val="Strong"/>
    <w:uiPriority w:val="22"/>
    <w:qFormat/>
    <w:locked/>
    <w:rPr>
      <w:b/>
      <w:bCs/>
    </w:rPr>
  </w:style>
  <w:style w:type="paragraph" w:styleId="a5">
    <w:name w:val="Balloon Text"/>
    <w:basedOn w:val="a"/>
    <w:link w:val="a6"/>
    <w:uiPriority w:val="99"/>
    <w:semiHidden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Plain Text"/>
    <w:basedOn w:val="a"/>
    <w:link w:val="a8"/>
    <w:uiPriority w:val="99"/>
    <w:qFormat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Body Text"/>
    <w:basedOn w:val="a"/>
    <w:link w:val="ac"/>
    <w:uiPriority w:val="9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d">
    <w:name w:val="Body Text Indent"/>
    <w:basedOn w:val="a"/>
    <w:link w:val="ae"/>
    <w:uiPriority w:val="99"/>
    <w:semiHidden/>
    <w:qFormat/>
    <w:pPr>
      <w:spacing w:after="120"/>
      <w:ind w:left="283"/>
    </w:pPr>
  </w:style>
  <w:style w:type="paragraph" w:styleId="af">
    <w:name w:val="footer"/>
    <w:basedOn w:val="a"/>
    <w:link w:val="af0"/>
    <w:uiPriority w:val="99"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List Paragraph"/>
    <w:basedOn w:val="a"/>
    <w:uiPriority w:val="99"/>
    <w:qFormat/>
    <w:pPr>
      <w:ind w:left="720"/>
    </w:pPr>
  </w:style>
  <w:style w:type="character" w:customStyle="1" w:styleId="blk">
    <w:name w:val="blk"/>
    <w:basedOn w:val="a0"/>
    <w:uiPriority w:val="99"/>
    <w:qFormat/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f2">
    <w:name w:val="Стиль"/>
    <w:uiPriority w:val="99"/>
    <w:qFormat/>
    <w:pPr>
      <w:ind w:firstLine="720"/>
      <w:jc w:val="both"/>
    </w:pPr>
    <w:rPr>
      <w:rFonts w:ascii="Arial" w:eastAsia="Times New Roman" w:hAnsi="Arial" w:cs="Arial"/>
    </w:rPr>
  </w:style>
  <w:style w:type="paragraph" w:customStyle="1" w:styleId="ConsPlusNormal">
    <w:name w:val="ConsPlusNormal"/>
    <w:uiPriority w:val="99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u">
    <w:name w:val="u"/>
    <w:basedOn w:val="a0"/>
    <w:uiPriority w:val="99"/>
    <w:qFormat/>
  </w:style>
  <w:style w:type="paragraph" w:customStyle="1" w:styleId="ConsNormal">
    <w:name w:val="ConsNormal"/>
    <w:uiPriority w:val="99"/>
    <w:qFormat/>
    <w:pPr>
      <w:widowControl w:val="0"/>
      <w:ind w:right="19772" w:firstLine="720"/>
    </w:pPr>
    <w:rPr>
      <w:rFonts w:ascii="Arial" w:eastAsia="Times New Roman" w:hAnsi="Arial" w:cs="Arial"/>
      <w:sz w:val="16"/>
      <w:szCs w:val="16"/>
    </w:rPr>
  </w:style>
  <w:style w:type="character" w:customStyle="1" w:styleId="FontStyle24">
    <w:name w:val="Font Style24"/>
    <w:uiPriority w:val="99"/>
    <w:rPr>
      <w:rFonts w:ascii="Times New Roman" w:hAnsi="Times New Roman" w:cs="Times New Roman"/>
      <w:sz w:val="26"/>
      <w:szCs w:val="26"/>
    </w:rPr>
  </w:style>
  <w:style w:type="character" w:customStyle="1" w:styleId="ep">
    <w:name w:val="ep"/>
    <w:basedOn w:val="a0"/>
    <w:uiPriority w:val="99"/>
    <w:qFormat/>
  </w:style>
  <w:style w:type="character" w:customStyle="1" w:styleId="epm">
    <w:name w:val="epm"/>
    <w:basedOn w:val="a0"/>
    <w:uiPriority w:val="99"/>
  </w:style>
  <w:style w:type="character" w:customStyle="1" w:styleId="ac">
    <w:name w:val="Основной текст Знак"/>
    <w:basedOn w:val="a0"/>
    <w:link w:val="ab"/>
    <w:uiPriority w:val="99"/>
    <w:locked/>
    <w:rPr>
      <w:rFonts w:ascii="Times New Roman" w:hAnsi="Times New Roman" w:cs="Times New Roman"/>
      <w:color w:val="000000"/>
      <w:sz w:val="20"/>
      <w:szCs w:val="20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qFormat/>
    <w:locked/>
    <w:rPr>
      <w:rFonts w:ascii="Tahoma" w:hAnsi="Tahoma" w:cs="Tahoma"/>
      <w:sz w:val="16"/>
      <w:szCs w:val="16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qFormat/>
    <w:locked/>
  </w:style>
  <w:style w:type="character" w:customStyle="1" w:styleId="aa">
    <w:name w:val="Верхний колонтитул Знак"/>
    <w:basedOn w:val="a0"/>
    <w:link w:val="a9"/>
    <w:uiPriority w:val="99"/>
    <w:qFormat/>
    <w:locked/>
  </w:style>
  <w:style w:type="character" w:customStyle="1" w:styleId="af0">
    <w:name w:val="Нижний колонтитул Знак"/>
    <w:basedOn w:val="a0"/>
    <w:link w:val="af"/>
    <w:uiPriority w:val="99"/>
    <w:locked/>
  </w:style>
  <w:style w:type="character" w:customStyle="1" w:styleId="af3">
    <w:name w:val="Основной текст_"/>
    <w:basedOn w:val="a0"/>
    <w:link w:val="2"/>
    <w:uiPriority w:val="99"/>
    <w:qFormat/>
    <w:locked/>
    <w:rPr>
      <w:rFonts w:ascii="Times New Roman" w:hAnsi="Times New Roman" w:cs="Times New Roman"/>
      <w:sz w:val="29"/>
      <w:szCs w:val="29"/>
      <w:shd w:val="clear" w:color="auto" w:fill="FFFFFF"/>
    </w:rPr>
  </w:style>
  <w:style w:type="paragraph" w:customStyle="1" w:styleId="2">
    <w:name w:val="Основной текст2"/>
    <w:basedOn w:val="a"/>
    <w:link w:val="af3"/>
    <w:uiPriority w:val="99"/>
    <w:qFormat/>
    <w:pPr>
      <w:widowControl w:val="0"/>
      <w:shd w:val="clear" w:color="auto" w:fill="FFFFFF"/>
      <w:spacing w:after="0" w:line="326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af4">
    <w:name w:val="Основной текст + Малые прописные"/>
    <w:basedOn w:val="af3"/>
    <w:uiPriority w:val="99"/>
    <w:qFormat/>
    <w:rPr>
      <w:rFonts w:ascii="Times New Roman" w:hAnsi="Times New Roman" w:cs="Times New Roman"/>
      <w:smallCaps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a8">
    <w:name w:val="Текст Знак"/>
    <w:basedOn w:val="a0"/>
    <w:link w:val="a7"/>
    <w:uiPriority w:val="99"/>
    <w:qFormat/>
    <w:locked/>
    <w:rPr>
      <w:rFonts w:ascii="Courier New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net.garant.ru/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internet.garant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39</Pages>
  <Words>13359</Words>
  <Characters>76151</Characters>
  <Application>Microsoft Office Word</Application>
  <DocSecurity>0</DocSecurity>
  <Lines>634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89332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Minullin</dc:creator>
  <cp:lastModifiedBy>Пользователь</cp:lastModifiedBy>
  <cp:revision>60</cp:revision>
  <cp:lastPrinted>2021-11-08T05:52:00Z</cp:lastPrinted>
  <dcterms:created xsi:type="dcterms:W3CDTF">2020-02-17T05:42:00Z</dcterms:created>
  <dcterms:modified xsi:type="dcterms:W3CDTF">2022-04-05T09:03:00Z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1049-11.2.0.10200</vt:lpwstr>
  </property>
</Properties>
</file>